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B6" w:rsidRPr="00423DBA" w:rsidRDefault="004907B6" w:rsidP="00423DBA">
      <w:pPr>
        <w:pStyle w:val="a3"/>
        <w:jc w:val="center"/>
        <w:rPr>
          <w:rStyle w:val="a4"/>
          <w:sz w:val="28"/>
          <w:szCs w:val="28"/>
        </w:rPr>
      </w:pPr>
      <w:r w:rsidRPr="00423DBA">
        <w:rPr>
          <w:rStyle w:val="a4"/>
          <w:sz w:val="28"/>
          <w:szCs w:val="28"/>
        </w:rPr>
        <w:t>Управление Росреестра по Карачаево-Черкесской Республике сообщает, что с</w:t>
      </w:r>
      <w:r w:rsidRPr="00423DBA">
        <w:rPr>
          <w:rStyle w:val="a4"/>
          <w:sz w:val="28"/>
          <w:szCs w:val="28"/>
        </w:rPr>
        <w:t xml:space="preserve"> 1 января 2020 года вступили в силу изменения, направленные на защиту </w:t>
      </w:r>
      <w:r w:rsidRPr="00423DBA">
        <w:rPr>
          <w:rStyle w:val="a4"/>
          <w:sz w:val="28"/>
          <w:szCs w:val="28"/>
        </w:rPr>
        <w:t>прав добросовестных приобретателей.</w:t>
      </w:r>
    </w:p>
    <w:p w:rsidR="00423DBA" w:rsidRPr="00423DBA" w:rsidRDefault="004907B6" w:rsidP="00423DBA">
      <w:pPr>
        <w:pStyle w:val="a3"/>
        <w:ind w:firstLine="708"/>
        <w:jc w:val="both"/>
        <w:rPr>
          <w:sz w:val="28"/>
          <w:szCs w:val="28"/>
        </w:rPr>
      </w:pPr>
      <w:r w:rsidRPr="00423DBA">
        <w:rPr>
          <w:sz w:val="28"/>
          <w:szCs w:val="28"/>
        </w:rPr>
        <w:t xml:space="preserve">Так изменения внесены </w:t>
      </w:r>
      <w:r w:rsidRPr="00423DBA">
        <w:rPr>
          <w:sz w:val="28"/>
          <w:szCs w:val="28"/>
        </w:rPr>
        <w:t xml:space="preserve">в Гражданский кодекс РФ </w:t>
      </w:r>
      <w:r w:rsidRPr="00423DBA">
        <w:rPr>
          <w:sz w:val="28"/>
          <w:szCs w:val="28"/>
        </w:rPr>
        <w:t xml:space="preserve">и Федеральный закон от 13.07.2015 № 218-ФЗ «О государственной регистрации недвижимости» согласно которым </w:t>
      </w:r>
      <w:r w:rsidRPr="00423DBA">
        <w:rPr>
          <w:sz w:val="28"/>
          <w:szCs w:val="28"/>
        </w:rPr>
        <w:t>с 1 января 2020 года приобретатель недвижимого имущества, полагавшийся при заключении сделки на данные ЕГРН, получает статус добросовестного. Приобретатель считается добросовестным до тех пор, пока в судебном порядке не будет доказано, что он знал или должен был знать об отсутствии права на отчуждение имущества у продавца недвижимости.</w:t>
      </w:r>
    </w:p>
    <w:p w:rsidR="004907B6" w:rsidRPr="00423DBA" w:rsidRDefault="00423DBA" w:rsidP="00423DBA">
      <w:pPr>
        <w:pStyle w:val="a3"/>
        <w:jc w:val="both"/>
        <w:rPr>
          <w:sz w:val="28"/>
          <w:szCs w:val="28"/>
        </w:rPr>
      </w:pPr>
      <w:r w:rsidRPr="00423DBA">
        <w:rPr>
          <w:sz w:val="28"/>
          <w:szCs w:val="28"/>
        </w:rPr>
        <w:t>Вместе с тем, с</w:t>
      </w:r>
      <w:r w:rsidRPr="00423DBA">
        <w:rPr>
          <w:sz w:val="28"/>
          <w:szCs w:val="28"/>
        </w:rPr>
        <w:t xml:space="preserve">огласно </w:t>
      </w:r>
      <w:r w:rsidRPr="00423DBA">
        <w:rPr>
          <w:sz w:val="28"/>
          <w:szCs w:val="28"/>
        </w:rPr>
        <w:t>изменениям,</w:t>
      </w:r>
      <w:r w:rsidRPr="00423DBA">
        <w:rPr>
          <w:sz w:val="28"/>
          <w:szCs w:val="28"/>
        </w:rPr>
        <w:t xml:space="preserve"> добросовестный приобретатель, лишившийся жилья</w:t>
      </w:r>
      <w:r w:rsidRPr="00423DBA">
        <w:rPr>
          <w:sz w:val="28"/>
          <w:szCs w:val="28"/>
        </w:rPr>
        <w:t>,</w:t>
      </w:r>
      <w:r w:rsidRPr="00423DBA">
        <w:rPr>
          <w:sz w:val="28"/>
          <w:szCs w:val="28"/>
        </w:rPr>
        <w:t xml:space="preserve"> может претендовать на компенсацию</w:t>
      </w:r>
      <w:r w:rsidRPr="00423DBA">
        <w:rPr>
          <w:sz w:val="28"/>
          <w:szCs w:val="28"/>
        </w:rPr>
        <w:t xml:space="preserve"> </w:t>
      </w:r>
      <w:r w:rsidRPr="00423DBA">
        <w:rPr>
          <w:sz w:val="28"/>
          <w:szCs w:val="28"/>
        </w:rPr>
        <w:t>за счет государства в тех случаях, когда решением суда с лица, ответственного за причинение добросовестному приобретателю ущерба в связи с  истребованием жилого помещения, взысканы убытки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 документа к исполнению. Поправками усовершенствован механизм компенсации убытков, возникших в результате сделки, признанной незаконной.</w:t>
      </w:r>
    </w:p>
    <w:p w:rsidR="00423DBA" w:rsidRPr="00423DBA" w:rsidRDefault="004907B6" w:rsidP="00423DBA">
      <w:pPr>
        <w:pStyle w:val="a3"/>
        <w:jc w:val="both"/>
        <w:rPr>
          <w:sz w:val="28"/>
          <w:szCs w:val="28"/>
        </w:rPr>
      </w:pPr>
      <w:r w:rsidRPr="00423DBA">
        <w:rPr>
          <w:sz w:val="28"/>
          <w:szCs w:val="28"/>
        </w:rPr>
        <w:t>Предельный размер компенсационной суммы новыми правилами не устанавливается. Ра</w:t>
      </w:r>
      <w:bookmarkStart w:id="0" w:name="_GoBack"/>
      <w:bookmarkEnd w:id="0"/>
      <w:r w:rsidRPr="00423DBA">
        <w:rPr>
          <w:sz w:val="28"/>
          <w:szCs w:val="28"/>
        </w:rPr>
        <w:t>змер компенсации будет определяться судом на основании суммы, составляющей реальный ущерб, либо, по требованию самого добросовестного приобретателя</w:t>
      </w:r>
      <w:r w:rsidRPr="00423DBA">
        <w:rPr>
          <w:rStyle w:val="a4"/>
          <w:sz w:val="28"/>
          <w:szCs w:val="28"/>
        </w:rPr>
        <w:t>, в размере кадастровой стоимости жилого помещения</w:t>
      </w:r>
      <w:r w:rsidR="00423DBA" w:rsidRPr="00423DBA">
        <w:rPr>
          <w:sz w:val="28"/>
          <w:szCs w:val="28"/>
        </w:rPr>
        <w:t>.</w:t>
      </w:r>
    </w:p>
    <w:p w:rsidR="00E92E7C" w:rsidRPr="00423DBA" w:rsidRDefault="00E92E7C">
      <w:pPr>
        <w:rPr>
          <w:sz w:val="28"/>
          <w:szCs w:val="28"/>
        </w:rPr>
      </w:pPr>
    </w:p>
    <w:sectPr w:rsidR="00E92E7C" w:rsidRPr="0042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55"/>
    <w:rsid w:val="00423DBA"/>
    <w:rsid w:val="00424416"/>
    <w:rsid w:val="004907B6"/>
    <w:rsid w:val="00BD6555"/>
    <w:rsid w:val="00E9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D344"/>
  <w15:chartTrackingRefBased/>
  <w15:docId w15:val="{5F77473D-7E58-4E36-A00D-373429C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7B6"/>
    <w:rPr>
      <w:b/>
      <w:bCs/>
    </w:rPr>
  </w:style>
  <w:style w:type="character" w:styleId="a5">
    <w:name w:val="Hyperlink"/>
    <w:basedOn w:val="a0"/>
    <w:uiPriority w:val="99"/>
    <w:semiHidden/>
    <w:unhideWhenUsed/>
    <w:rsid w:val="004907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Фатима Адильбиевна</dc:creator>
  <cp:keywords/>
  <dc:description/>
  <cp:lastModifiedBy>Сулейманова Фатима Адильбиевна</cp:lastModifiedBy>
  <cp:revision>2</cp:revision>
  <cp:lastPrinted>2020-01-16T09:37:00Z</cp:lastPrinted>
  <dcterms:created xsi:type="dcterms:W3CDTF">2020-01-16T08:22:00Z</dcterms:created>
  <dcterms:modified xsi:type="dcterms:W3CDTF">2020-01-16T10:46:00Z</dcterms:modified>
</cp:coreProperties>
</file>