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7" w:type="dxa"/>
        <w:tblInd w:w="-885" w:type="dxa"/>
        <w:tblLayout w:type="fixed"/>
        <w:tblLook w:val="04A0"/>
      </w:tblPr>
      <w:tblGrid>
        <w:gridCol w:w="482"/>
        <w:gridCol w:w="482"/>
        <w:gridCol w:w="14"/>
        <w:gridCol w:w="814"/>
        <w:gridCol w:w="482"/>
        <w:gridCol w:w="1838"/>
        <w:gridCol w:w="574"/>
        <w:gridCol w:w="1040"/>
        <w:gridCol w:w="504"/>
        <w:gridCol w:w="453"/>
        <w:gridCol w:w="1252"/>
        <w:gridCol w:w="1258"/>
        <w:gridCol w:w="1014"/>
        <w:gridCol w:w="1028"/>
        <w:gridCol w:w="1389"/>
        <w:gridCol w:w="1410"/>
        <w:gridCol w:w="1653"/>
      </w:tblGrid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к  решению Совета Ногайского муниципального района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17.04.2020 № 25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0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на 2019 год и плановый период 2020 - 2021 годов</w:t>
            </w:r>
          </w:p>
        </w:tc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</w:tr>
      <w:tr w:rsidR="009C60FD" w:rsidRPr="009C60FD" w:rsidTr="006E1456">
        <w:trPr>
          <w:trHeight w:val="315"/>
        </w:trPr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315"/>
        </w:trPr>
        <w:tc>
          <w:tcPr>
            <w:tcW w:w="11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2019 году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0FD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C60FD" w:rsidRPr="009C60FD" w:rsidTr="006E1456">
        <w:trPr>
          <w:trHeight w:val="300"/>
        </w:trPr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Уточненный план за 2019 год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Исполнено за 2019 год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% исполнения </w:t>
            </w:r>
          </w:p>
        </w:tc>
      </w:tr>
      <w:tr w:rsidR="009C60FD" w:rsidRPr="009C60FD" w:rsidTr="006E1456">
        <w:trPr>
          <w:trHeight w:val="300"/>
        </w:trPr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Вид доходов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Подвид доходов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C60FD">
              <w:rPr>
                <w:rFonts w:ascii="Arial" w:eastAsia="Times New Roman" w:hAnsi="Arial" w:cs="Arial"/>
              </w:rPr>
              <w:t>Классиф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опер сектора </w:t>
            </w:r>
            <w:proofErr w:type="spellStart"/>
            <w:r w:rsidRPr="009C60FD">
              <w:rPr>
                <w:rFonts w:ascii="Arial" w:eastAsia="Times New Roman" w:hAnsi="Arial" w:cs="Arial"/>
              </w:rPr>
              <w:t>гос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9C60FD">
              <w:rPr>
                <w:rFonts w:ascii="Arial" w:eastAsia="Times New Roman" w:hAnsi="Arial" w:cs="Arial"/>
              </w:rPr>
              <w:t>упр</w:t>
            </w:r>
            <w:proofErr w:type="spellEnd"/>
            <w:proofErr w:type="gramEnd"/>
          </w:p>
        </w:tc>
        <w:tc>
          <w:tcPr>
            <w:tcW w:w="6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C60FD" w:rsidRPr="009C60FD" w:rsidTr="006E1456">
        <w:trPr>
          <w:trHeight w:val="11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Подгруппа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Статья и 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Элемент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29 223,00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26 762,04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7 488,80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5 979,94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79,9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Налог на доходы физических лиц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7 488,80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5 979,94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79,9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3 660,40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4 038,53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110,3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  <w:r w:rsidRPr="009C60FD">
              <w:rPr>
                <w:rFonts w:ascii="Arial" w:eastAsia="Times New Roman" w:hAnsi="Arial" w:cs="Arial"/>
              </w:rPr>
              <w:lastRenderedPageBreak/>
              <w:t xml:space="preserve">Российской Федерации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 xml:space="preserve">                  1 371,80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1 838,27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134,0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60FD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9,60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13,51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140,8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2 464,70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2 455,93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-                    185,70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-                    269,19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145,0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3 310,00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3 524,43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1 030,00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1 178,53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114,4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Единый сельскохозяйственный налог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2 240,00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2 345,90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104,7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04020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40,00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7 490,50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7 500,67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100,1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Налог на имущество организаций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7 490,50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7 500,67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100,1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ГОСУДАРСТВЕННАЯ ПОШЛИНА 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736,00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774,12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105,2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70,00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67,33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96,2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70,00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67,33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96,2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18,50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60FD" w:rsidRPr="009C60FD" w:rsidTr="006E1456">
        <w:trPr>
          <w:trHeight w:val="17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666,00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688,28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103,3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3 152,30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2 162,27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</w:tr>
      <w:tr w:rsidR="009C60FD" w:rsidRPr="009C60FD" w:rsidTr="006E1456">
        <w:trPr>
          <w:trHeight w:val="15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3 152,30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2 162,27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68,6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3 052,30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2 084,37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68,3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100,00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77,90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190,00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-                        4,16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-2,2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190,00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-                        4,16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-2,2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01995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9C60FD">
              <w:rPr>
                <w:rFonts w:ascii="Arial" w:eastAsia="Times New Roman" w:hAnsi="Arial" w:cs="Arial"/>
                <w:b/>
                <w:bCs/>
              </w:rPr>
              <w:lastRenderedPageBreak/>
              <w:t>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lastRenderedPageBreak/>
              <w:t xml:space="preserve">                  2 700,00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2 414,38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89,4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02995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100,00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  4,59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06013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430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Доходы от продажи земельных участков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300,00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233,01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77,7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95,00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131,26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138,2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22,08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220,8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22,08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220,8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10,26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102,6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25060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65,29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652,9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10,00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0,50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43000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5,00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1,00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90000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50,00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         32,13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64,3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90050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C60FD">
              <w:rPr>
                <w:rFonts w:ascii="Arial" w:eastAsia="Times New Roman" w:hAnsi="Arial" w:cs="Arial"/>
              </w:rPr>
              <w:lastRenderedPageBreak/>
              <w:t>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 xml:space="preserve">                       50,00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32,13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64,3</w:t>
            </w:r>
          </w:p>
        </w:tc>
      </w:tr>
      <w:tr w:rsidR="009C60FD" w:rsidRPr="009C60FD" w:rsidTr="006E1456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01050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1,44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>Прочие неналоговые доходы бюджетов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  1,58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БЕЗВОЗМЕЗДНЫЕ  ПОСТУПЛЕНИЯ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407 356,49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404 764,70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99,4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44 749,40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44 749,40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4 684,60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4 684,60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20077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ind w:left="-816" w:firstLine="816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Субсидии бюджетам муниципальных районов на </w:t>
            </w:r>
            <w:proofErr w:type="spellStart"/>
            <w:r w:rsidRPr="009C60FD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2 210,53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2 210,53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35573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5 133,96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4 791,36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690,09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611,44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88,6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11 070,71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11 259,84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101,7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9C60FD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9C60FD">
              <w:rPr>
                <w:rFonts w:ascii="Arial" w:eastAsia="Times New Roman" w:hAnsi="Arial" w:cs="Arial"/>
              </w:rPr>
              <w:t>,и</w:t>
            </w:r>
            <w:proofErr w:type="gramEnd"/>
            <w:r w:rsidRPr="009C60FD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C60FD">
              <w:rPr>
                <w:rFonts w:ascii="Arial CYR" w:eastAsia="Times New Roman" w:hAnsi="Arial CYR" w:cs="Arial CYR"/>
              </w:rPr>
              <w:t xml:space="preserve">                  4 183,81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C60FD">
              <w:rPr>
                <w:rFonts w:ascii="Arial CYR" w:eastAsia="Times New Roman" w:hAnsi="Arial CYR" w:cs="Arial CYR"/>
              </w:rPr>
              <w:t xml:space="preserve">                  4 183,81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3 079,32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3 064,28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2 573,79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2 573,79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171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35380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8 304,85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8 304,85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505,13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505,13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35250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16 500,00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17 011,52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103,1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25519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215,50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215,50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1 106,90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1 106,90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9C60FD">
              <w:rPr>
                <w:rFonts w:ascii="Arial CYR" w:eastAsia="Times New Roman" w:hAnsi="Arial CYR" w:cs="Arial CYR"/>
              </w:rPr>
              <w:t xml:space="preserve">                87 893,15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9C60FD">
              <w:rPr>
                <w:rFonts w:ascii="Arial CYR" w:eastAsia="Times New Roman" w:hAnsi="Arial CYR" w:cs="Arial CYR"/>
              </w:rPr>
              <w:t xml:space="preserve">                87 893,15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45 921,51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45 921,51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11 417,10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11 396,58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Субвенция на </w:t>
            </w:r>
            <w:proofErr w:type="spellStart"/>
            <w:r w:rsidRPr="009C60FD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473,90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473,90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35084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21 160,00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20 818,98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98,4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286,30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286,30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337,70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337,70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9C60FD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выравнивание бюджетной обеспеченности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13 882,30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13 882,30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1 081,89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1 081,89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50,40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50,00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99,2</w:t>
            </w:r>
          </w:p>
        </w:tc>
      </w:tr>
      <w:tr w:rsidR="009C60FD" w:rsidRPr="009C60FD" w:rsidTr="006E1456">
        <w:trPr>
          <w:trHeight w:val="199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9C60FD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9C60FD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10 158,31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9 958,31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</w:tr>
      <w:tr w:rsidR="009C60FD" w:rsidRPr="009C60FD" w:rsidTr="006E145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Прочие субвенции бюджетам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941,50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764,10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81,2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90024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Целевая программа "Содействие занятости населения КЧР на 2019-2021 годы"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130,60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87,40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66,9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25467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700,01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700,01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20041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10 240,00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10 240,00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-                      71,68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3 499,00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3 498,91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25027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150,00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150,00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35462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ind w:left="-250" w:firstLine="2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60FD" w:rsidRPr="009C60FD" w:rsidTr="006E1456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40014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44,97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     43,13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95,9</w:t>
            </w:r>
          </w:p>
        </w:tc>
      </w:tr>
      <w:tr w:rsidR="009C60FD" w:rsidRPr="009C60FD" w:rsidTr="006E1456">
        <w:trPr>
          <w:trHeight w:val="14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20216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4 197,10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4 197,10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49999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4 620,00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  4 620,00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C60FD" w:rsidRPr="009C60FD" w:rsidTr="006E1456">
        <w:trPr>
          <w:trHeight w:val="114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27567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Субсидии бюджетам муниципальных районов на </w:t>
            </w:r>
            <w:proofErr w:type="spellStart"/>
            <w:r w:rsidRPr="009C60FD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9C60FD">
              <w:rPr>
                <w:rFonts w:ascii="Arial" w:eastAsia="Times New Roman" w:hAnsi="Arial" w:cs="Arial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85 162,17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             83 162,17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9C60FD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60FD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436 579,49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60FD">
              <w:rPr>
                <w:rFonts w:ascii="Arial" w:eastAsia="Times New Roman" w:hAnsi="Arial" w:cs="Arial"/>
                <w:b/>
                <w:bCs/>
              </w:rPr>
              <w:t xml:space="preserve">              431 526,74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0FD" w:rsidRPr="009C60FD" w:rsidRDefault="009C60FD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C60FD">
              <w:rPr>
                <w:rFonts w:ascii="Arial" w:eastAsia="Times New Roman" w:hAnsi="Arial" w:cs="Arial"/>
                <w:sz w:val="24"/>
                <w:szCs w:val="24"/>
              </w:rPr>
              <w:t>98,8</w:t>
            </w:r>
          </w:p>
        </w:tc>
      </w:tr>
      <w:tr w:rsidR="00E3000E" w:rsidRPr="009C60FD" w:rsidTr="006E145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0E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E" w:rsidRPr="009C60FD" w:rsidRDefault="00E3000E" w:rsidP="009C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2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t xml:space="preserve">                                                                                                к решению Совета Ногайского муниципального района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t>от 17.04.2020 № 25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80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3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Распределение бюджетных ассигнований бюджета Ногайского муниципального района на 2019 - 2021 годы по разделам и подразделам классификации расходов районного бюджета в функциональной структуре расходов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70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тыс</w:t>
            </w:r>
            <w:proofErr w:type="gramStart"/>
            <w:r w:rsidRPr="006E1456">
              <w:rPr>
                <w:rFonts w:ascii="Cambria" w:eastAsia="Times New Roman" w:hAnsi="Cambria" w:cs="Arial CYR"/>
                <w:b/>
                <w:bCs/>
              </w:rPr>
              <w:t>.р</w:t>
            </w:r>
            <w:proofErr w:type="gramEnd"/>
            <w:r w:rsidRPr="006E1456">
              <w:rPr>
                <w:rFonts w:ascii="Cambria" w:eastAsia="Times New Roman" w:hAnsi="Cambria" w:cs="Arial CYR"/>
                <w:b/>
                <w:bCs/>
              </w:rPr>
              <w:t>уб.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15"/>
        </w:trPr>
        <w:tc>
          <w:tcPr>
            <w:tcW w:w="47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spellStart"/>
            <w:r w:rsidRPr="006E1456">
              <w:rPr>
                <w:rFonts w:ascii="Cambria" w:eastAsia="Times New Roman" w:hAnsi="Cambria" w:cs="Arial CYR"/>
              </w:rPr>
              <w:t>Рз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gramStart"/>
            <w:r w:rsidRPr="006E1456">
              <w:rPr>
                <w:rFonts w:ascii="Cambria" w:eastAsia="Times New Roman" w:hAnsi="Cambria" w:cs="Arial CYR"/>
              </w:rPr>
              <w:t>ПР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Сумма 2019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2019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30"/>
        </w:trPr>
        <w:tc>
          <w:tcPr>
            <w:tcW w:w="4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spellStart"/>
            <w:r w:rsidRPr="006E1456">
              <w:rPr>
                <w:rFonts w:ascii="Cambria" w:eastAsia="Times New Roman" w:hAnsi="Cambria" w:cs="Arial CYR"/>
              </w:rPr>
              <w:t>исполн</w:t>
            </w:r>
            <w:proofErr w:type="spellEnd"/>
            <w:r w:rsidRPr="006E1456">
              <w:rPr>
                <w:rFonts w:ascii="Cambria" w:eastAsia="Times New Roman" w:hAnsi="Cambria" w:cs="Arial CYR"/>
              </w:rPr>
              <w:t>.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45"/>
        </w:trPr>
        <w:tc>
          <w:tcPr>
            <w:tcW w:w="4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9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23180,3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22618,2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В том числе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9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6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606,7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12191,5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11942,3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lastRenderedPageBreak/>
              <w:t>Обеспечение деятельности</w:t>
            </w:r>
            <w:proofErr w:type="gramStart"/>
            <w:r w:rsidRPr="006E1456">
              <w:rPr>
                <w:rFonts w:ascii="Cambria" w:eastAsia="Times New Roman" w:hAnsi="Cambria" w:cs="Arial CYR"/>
              </w:rPr>
              <w:t xml:space="preserve"> ,</w:t>
            </w:r>
            <w:proofErr w:type="gramEnd"/>
            <w:r w:rsidRPr="006E1456">
              <w:rPr>
                <w:rFonts w:ascii="Cambria" w:eastAsia="Times New Roman" w:hAnsi="Cambria" w:cs="Arial CYR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3976,4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3972,3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99,9%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Обеспечение проведения  выборов и референдумов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773,3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773,3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7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5409,1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5323,6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705,0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00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E1456">
              <w:rPr>
                <w:rFonts w:ascii="Cambria" w:eastAsia="Times New Roman" w:hAnsi="Cambria" w:cs="Arial CYR"/>
              </w:rPr>
              <w:t xml:space="preserve"> )</w:t>
            </w:r>
            <w:proofErr w:type="gramEnd"/>
            <w:r w:rsidRPr="006E1456">
              <w:rPr>
                <w:rFonts w:ascii="Cambria" w:eastAsia="Times New Roman" w:hAnsi="Cambria" w:cs="Arial CYR"/>
              </w:rPr>
              <w:t xml:space="preserve">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НАЦИОНАЛЬНАЯ 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89382,4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86822,2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97,1%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87,1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66,7%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Сельское хозяйство и рыболовство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913,6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7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88334,7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85821,5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6216,0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6216,0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6216,0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6216,0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lastRenderedPageBreak/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174083,8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172331,1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Дошкольное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58780,2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58138,4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98,9%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Общее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103880,4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103039,6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Дополнительное 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5347,8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5166,8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6075,4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5986,3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98,5%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КУЛЬТУРА</w:t>
            </w:r>
            <w:proofErr w:type="gramStart"/>
            <w:r w:rsidRPr="006E1456">
              <w:rPr>
                <w:rFonts w:ascii="Cambria" w:eastAsia="Times New Roman" w:hAnsi="Cambria" w:cs="Arial CYR"/>
                <w:b/>
                <w:bCs/>
              </w:rPr>
              <w:t>,К</w:t>
            </w:r>
            <w:proofErr w:type="gramEnd"/>
            <w:r w:rsidRPr="006E1456">
              <w:rPr>
                <w:rFonts w:ascii="Cambria" w:eastAsia="Times New Roman" w:hAnsi="Cambria" w:cs="Arial CYR"/>
                <w:b/>
                <w:bCs/>
              </w:rPr>
              <w:t>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23043,8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22872,1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22046,2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21911,7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5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960,4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ЗДРАВООХРАНЕНИЕ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Амбулаторная помощь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95382,2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94739,4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497,5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497,5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43300,0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43085,8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99,5%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46046,0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45689,9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5538,7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5466,2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98,7%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11431,7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11086,1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 xml:space="preserve">Иные </w:t>
            </w:r>
            <w:proofErr w:type="spellStart"/>
            <w:r w:rsidRPr="006E1456">
              <w:rPr>
                <w:rFonts w:ascii="Cambria" w:eastAsia="Times New Roman" w:hAnsi="Cambria" w:cs="Arial CYR"/>
              </w:rPr>
              <w:t>непрограммные</w:t>
            </w:r>
            <w:proofErr w:type="spellEnd"/>
            <w:r w:rsidRPr="006E1456">
              <w:rPr>
                <w:rFonts w:ascii="Cambria" w:eastAsia="Times New Roman" w:hAnsi="Cambria" w:cs="Arial CYR"/>
              </w:rPr>
              <w:t xml:space="preserve">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10726,6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10384,9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96,8%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701,2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1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15756,5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15310,5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15736,5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15290,5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90"/>
        </w:trPr>
        <w:tc>
          <w:tcPr>
            <w:tcW w:w="4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"На улучшение (ремонт) жилищных условий, ветеранам боевых действий"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Всего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439239,7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432700,6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98,5%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t xml:space="preserve">                                                                                                   Приложение 2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t xml:space="preserve">                                                                                                к решению Совета Ногайского муниципального района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  <w:r w:rsidRPr="006E1456">
              <w:rPr>
                <w:rFonts w:ascii="Cambria" w:eastAsia="Times New Roman" w:hAnsi="Cambria" w:cs="Arial CYR"/>
                <w:sz w:val="20"/>
                <w:szCs w:val="20"/>
              </w:rPr>
              <w:t>от 17.04.2020 № 25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80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3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Распределение бюджетных ассигнований бюджета Ногайского муниципального района на 2019 - 2021 годы по разделам и подразделам классификации расходов районного бюджета в функциональной структуре расходов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70"/>
        </w:trPr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тыс</w:t>
            </w:r>
            <w:proofErr w:type="gramStart"/>
            <w:r w:rsidRPr="006E1456">
              <w:rPr>
                <w:rFonts w:ascii="Cambria" w:eastAsia="Times New Roman" w:hAnsi="Cambria" w:cs="Arial CYR"/>
                <w:b/>
                <w:bCs/>
              </w:rPr>
              <w:t>.р</w:t>
            </w:r>
            <w:proofErr w:type="gramEnd"/>
            <w:r w:rsidRPr="006E1456">
              <w:rPr>
                <w:rFonts w:ascii="Cambria" w:eastAsia="Times New Roman" w:hAnsi="Cambria" w:cs="Arial CYR"/>
                <w:b/>
                <w:bCs/>
              </w:rPr>
              <w:t>уб.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15"/>
        </w:trPr>
        <w:tc>
          <w:tcPr>
            <w:tcW w:w="47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spellStart"/>
            <w:r w:rsidRPr="006E1456">
              <w:rPr>
                <w:rFonts w:ascii="Cambria" w:eastAsia="Times New Roman" w:hAnsi="Cambria" w:cs="Arial CYR"/>
              </w:rPr>
              <w:t>Рз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gramStart"/>
            <w:r w:rsidRPr="006E1456">
              <w:rPr>
                <w:rFonts w:ascii="Cambria" w:eastAsia="Times New Roman" w:hAnsi="Cambria" w:cs="Arial CYR"/>
              </w:rPr>
              <w:t>ПР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Сумма 2019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2019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30"/>
        </w:trPr>
        <w:tc>
          <w:tcPr>
            <w:tcW w:w="4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proofErr w:type="spellStart"/>
            <w:r w:rsidRPr="006E1456">
              <w:rPr>
                <w:rFonts w:ascii="Cambria" w:eastAsia="Times New Roman" w:hAnsi="Cambria" w:cs="Arial CYR"/>
              </w:rPr>
              <w:t>исполн</w:t>
            </w:r>
            <w:proofErr w:type="spellEnd"/>
            <w:r w:rsidRPr="006E1456">
              <w:rPr>
                <w:rFonts w:ascii="Cambria" w:eastAsia="Times New Roman" w:hAnsi="Cambria" w:cs="Arial CYR"/>
              </w:rPr>
              <w:t>.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45"/>
        </w:trPr>
        <w:tc>
          <w:tcPr>
            <w:tcW w:w="4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9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23180,3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22618,2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В том числе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#ДЕЛ/0</w:t>
            </w:r>
            <w:r w:rsidRPr="006E1456">
              <w:rPr>
                <w:rFonts w:ascii="Cambria" w:eastAsia="Times New Roman" w:hAnsi="Cambria" w:cs="Arial CYR"/>
              </w:rPr>
              <w:lastRenderedPageBreak/>
              <w:t>!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9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 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6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606,7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5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12191,5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11942,3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Обеспечение деятельности</w:t>
            </w:r>
            <w:proofErr w:type="gramStart"/>
            <w:r w:rsidRPr="006E1456">
              <w:rPr>
                <w:rFonts w:ascii="Cambria" w:eastAsia="Times New Roman" w:hAnsi="Cambria" w:cs="Arial CYR"/>
              </w:rPr>
              <w:t xml:space="preserve"> ,</w:t>
            </w:r>
            <w:proofErr w:type="gramEnd"/>
            <w:r w:rsidRPr="006E1456">
              <w:rPr>
                <w:rFonts w:ascii="Cambria" w:eastAsia="Times New Roman" w:hAnsi="Cambria" w:cs="Arial CYR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3976,4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3972,3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99,9%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Обеспечение проведения  выборов и референдумов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773,3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773,3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7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5409,1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5323,6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705,0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00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E1456">
              <w:rPr>
                <w:rFonts w:ascii="Cambria" w:eastAsia="Times New Roman" w:hAnsi="Cambria" w:cs="Arial CYR"/>
              </w:rPr>
              <w:t xml:space="preserve"> )</w:t>
            </w:r>
            <w:proofErr w:type="gramEnd"/>
            <w:r w:rsidRPr="006E1456">
              <w:rPr>
                <w:rFonts w:ascii="Cambria" w:eastAsia="Times New Roman" w:hAnsi="Cambria" w:cs="Arial CYR"/>
              </w:rPr>
              <w:t xml:space="preserve">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2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НАЦИОНАЛЬНАЯ 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89382,4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86822,2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97,1%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87,1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66,7%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Сельское хозяйство и рыболовство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917,1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913,6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7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88334,7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85821,5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6216,0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6216,0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6216,0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6216,0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2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174083,8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172331,1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Дошкольное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58780,2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58138,4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98,9%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Общее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103880,4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103039,6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Дополнительное 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5347,8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5166,8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96,6%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6075,4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5986,3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98,5%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КУЛЬТУРА</w:t>
            </w:r>
            <w:proofErr w:type="gramStart"/>
            <w:r w:rsidRPr="006E1456">
              <w:rPr>
                <w:rFonts w:ascii="Cambria" w:eastAsia="Times New Roman" w:hAnsi="Cambria" w:cs="Arial CYR"/>
                <w:b/>
                <w:bCs/>
              </w:rPr>
              <w:t>,К</w:t>
            </w:r>
            <w:proofErr w:type="gramEnd"/>
            <w:r w:rsidRPr="006E1456">
              <w:rPr>
                <w:rFonts w:ascii="Cambria" w:eastAsia="Times New Roman" w:hAnsi="Cambria" w:cs="Arial CYR"/>
                <w:b/>
                <w:bCs/>
              </w:rPr>
              <w:t>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23043,8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22872,1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22046,2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21911,7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5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960,4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lastRenderedPageBreak/>
              <w:t>ЗДРАВООХРАНЕНИЕ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53,0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Амбулаторная помощь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95382,2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94739,4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99,3%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497,5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497,5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43300,0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43085,8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99,5%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46046,0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45689,9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1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5538,7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5466,2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98,7%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11431,7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11086,1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 xml:space="preserve">Иные </w:t>
            </w:r>
            <w:proofErr w:type="spellStart"/>
            <w:r w:rsidRPr="006E1456">
              <w:rPr>
                <w:rFonts w:ascii="Cambria" w:eastAsia="Times New Roman" w:hAnsi="Cambria" w:cs="Arial CYR"/>
              </w:rPr>
              <w:t>непрограммные</w:t>
            </w:r>
            <w:proofErr w:type="spellEnd"/>
            <w:r w:rsidRPr="006E1456">
              <w:rPr>
                <w:rFonts w:ascii="Cambria" w:eastAsia="Times New Roman" w:hAnsi="Cambria" w:cs="Arial CYR"/>
              </w:rPr>
              <w:t xml:space="preserve"> мероприятия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10726,6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10384,9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96,8%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4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705,1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701,2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99,4%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1185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15756,5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15310,5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93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15736,5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15290,5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97,2%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690"/>
        </w:trPr>
        <w:tc>
          <w:tcPr>
            <w:tcW w:w="4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"На улучшение (ремонт) жилищных условий, ветеранам боевых действий"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100,0%</w:t>
            </w:r>
          </w:p>
        </w:tc>
      </w:tr>
      <w:tr w:rsidR="006E1456" w:rsidRPr="006E1456" w:rsidTr="00E3000E">
        <w:trPr>
          <w:gridBefore w:val="3"/>
          <w:gridAfter w:val="4"/>
          <w:wBefore w:w="978" w:type="dxa"/>
          <w:wAfter w:w="5480" w:type="dxa"/>
          <w:trHeight w:val="300"/>
        </w:trPr>
        <w:tc>
          <w:tcPr>
            <w:tcW w:w="47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Всего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439239,7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</w:rPr>
            </w:pPr>
            <w:r w:rsidRPr="006E1456">
              <w:rPr>
                <w:rFonts w:ascii="Cambria" w:eastAsia="Times New Roman" w:hAnsi="Cambria" w:cs="Arial CYR"/>
                <w:b/>
                <w:bCs/>
              </w:rPr>
              <w:t>432700,6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56" w:rsidRPr="006E1456" w:rsidRDefault="006E1456" w:rsidP="006E1456">
            <w:pPr>
              <w:spacing w:after="0" w:line="240" w:lineRule="auto"/>
              <w:jc w:val="right"/>
              <w:rPr>
                <w:rFonts w:ascii="Cambria" w:eastAsia="Times New Roman" w:hAnsi="Cambria" w:cs="Arial CYR"/>
              </w:rPr>
            </w:pPr>
            <w:r w:rsidRPr="006E1456">
              <w:rPr>
                <w:rFonts w:ascii="Cambria" w:eastAsia="Times New Roman" w:hAnsi="Cambria" w:cs="Arial CYR"/>
              </w:rPr>
              <w:t>98,5%</w:t>
            </w:r>
          </w:p>
        </w:tc>
      </w:tr>
    </w:tbl>
    <w:p w:rsidR="00F327FF" w:rsidRDefault="00F327FF" w:rsidP="00F6627F">
      <w:pPr>
        <w:rPr>
          <w:szCs w:val="20"/>
        </w:rPr>
      </w:pPr>
    </w:p>
    <w:tbl>
      <w:tblPr>
        <w:tblW w:w="10674" w:type="dxa"/>
        <w:tblInd w:w="93" w:type="dxa"/>
        <w:tblLook w:val="04A0"/>
      </w:tblPr>
      <w:tblGrid>
        <w:gridCol w:w="436"/>
        <w:gridCol w:w="3478"/>
        <w:gridCol w:w="546"/>
        <w:gridCol w:w="439"/>
        <w:gridCol w:w="522"/>
        <w:gridCol w:w="1295"/>
        <w:gridCol w:w="546"/>
        <w:gridCol w:w="954"/>
        <w:gridCol w:w="1421"/>
        <w:gridCol w:w="1037"/>
      </w:tblGrid>
      <w:tr w:rsidR="00E3000E" w:rsidRPr="00E3000E" w:rsidTr="004D76F5">
        <w:trPr>
          <w:trHeight w:val="300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к решению Совета Ногайского муниципального района  </w:t>
            </w:r>
          </w:p>
        </w:tc>
      </w:tr>
      <w:tr w:rsidR="00E3000E" w:rsidRPr="00E3000E" w:rsidTr="004D76F5">
        <w:trPr>
          <w:trHeight w:val="300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от 17.04.2020 № 25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00E" w:rsidRPr="00E3000E" w:rsidTr="004D76F5">
        <w:trPr>
          <w:trHeight w:val="645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2019 - 2021 годы</w:t>
            </w:r>
          </w:p>
        </w:tc>
      </w:tr>
      <w:tr w:rsidR="00E3000E" w:rsidRPr="00E3000E" w:rsidTr="004D76F5">
        <w:trPr>
          <w:trHeight w:val="300"/>
        </w:trPr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распределителя кредитов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План на 2019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Исполнение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E3000E" w:rsidRPr="00E3000E" w:rsidTr="004D76F5">
        <w:trPr>
          <w:trHeight w:val="4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4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78,5%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144 740,7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141 242,2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23 740,9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23 244,9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97,9%</w:t>
            </w:r>
          </w:p>
        </w:tc>
      </w:tr>
      <w:tr w:rsidR="00E3000E" w:rsidRPr="00E3000E" w:rsidTr="004D76F5">
        <w:trPr>
          <w:trHeight w:val="25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12 191,5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11 942,3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98,0%</w:t>
            </w:r>
          </w:p>
        </w:tc>
      </w:tr>
      <w:tr w:rsidR="00E3000E" w:rsidRPr="00E3000E" w:rsidTr="004D76F5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4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11 549,4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11 302,6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97,9%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11 549,4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11 302,6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97,9%</w:t>
            </w:r>
          </w:p>
        </w:tc>
      </w:tr>
      <w:tr w:rsidR="00E3000E" w:rsidRPr="00E3000E" w:rsidTr="004D76F5">
        <w:trPr>
          <w:trHeight w:val="3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6 400,6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6 353,6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99,3%</w:t>
            </w:r>
          </w:p>
        </w:tc>
      </w:tr>
      <w:tr w:rsidR="00E3000E" w:rsidRPr="00E3000E" w:rsidTr="004D76F5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2 145,1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1 951,3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91,0%</w:t>
            </w:r>
          </w:p>
        </w:tc>
      </w:tr>
      <w:tr w:rsidR="00E3000E" w:rsidRPr="00E3000E" w:rsidTr="004D76F5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2 896,1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2 890,1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деятельности Избирательной комиссии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8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Резервные фонды органов местного самоуправления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5 122,8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5 037,3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98,3%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95,9%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95,9%</w:t>
            </w:r>
          </w:p>
        </w:tc>
      </w:tr>
      <w:tr w:rsidR="00E3000E" w:rsidRPr="00E3000E" w:rsidTr="004D76F5">
        <w:trPr>
          <w:trHeight w:val="3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95,9%</w:t>
            </w:r>
          </w:p>
        </w:tc>
      </w:tr>
      <w:tr w:rsidR="00E3000E" w:rsidRPr="00E3000E" w:rsidTr="004D76F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4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E3000E" w:rsidRPr="00E3000E" w:rsidTr="004D76F5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4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94,2%</w:t>
            </w:r>
          </w:p>
        </w:tc>
      </w:tr>
      <w:tr w:rsidR="00E3000E" w:rsidRPr="00E3000E" w:rsidTr="004D76F5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4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0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05 0 03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3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08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Изготовление печатной продукции"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08 0 01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муниципальной службы в Ногайском муниципальном районе на 2019-2021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701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09 0 02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96,9%</w:t>
            </w:r>
          </w:p>
        </w:tc>
      </w:tr>
      <w:tr w:rsidR="00E3000E" w:rsidRPr="00E3000E" w:rsidTr="004D76F5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96,9%</w:t>
            </w:r>
          </w:p>
        </w:tc>
      </w:tr>
      <w:tr w:rsidR="00E3000E" w:rsidRPr="00E3000E" w:rsidTr="004D76F5">
        <w:trPr>
          <w:trHeight w:val="6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51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74,8%</w:t>
            </w:r>
          </w:p>
        </w:tc>
      </w:tr>
      <w:tr w:rsidR="00E3000E" w:rsidRPr="00E3000E" w:rsidTr="004D76F5">
        <w:trPr>
          <w:trHeight w:val="23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Программа "Формирование законопослушного поведения участников дорожного движения в Ногайском муниципальном районе на 2018 - 2021гг."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16 0 01 07 206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3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" Комплексные меры противодействия злоупотреблению наркотиками,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таксикомании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, алкоголизму и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табакокурению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в Ногайском муниципальном районе на 2016-2020гг."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13 3 11 80 160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50,0%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Органы юстиции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12 3 11 80 150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4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89 382,4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86 822,2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97,1%</w:t>
            </w:r>
          </w:p>
        </w:tc>
      </w:tr>
      <w:tr w:rsidR="00E3000E" w:rsidRPr="00E3000E" w:rsidTr="004D76F5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5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13 1 01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4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13 1 01 21000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4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88 334,7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85 821,5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99 9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86,9%</w:t>
            </w:r>
          </w:p>
        </w:tc>
      </w:tr>
      <w:tr w:rsidR="00E3000E" w:rsidRPr="00E3000E" w:rsidTr="004D76F5">
        <w:trPr>
          <w:trHeight w:val="38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86,9%</w:t>
            </w:r>
          </w:p>
        </w:tc>
      </w:tr>
      <w:tr w:rsidR="00E3000E" w:rsidRPr="00E3000E" w:rsidTr="004D76F5">
        <w:trPr>
          <w:trHeight w:val="3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0E">
              <w:rPr>
                <w:rFonts w:ascii="Times New Roman" w:eastAsia="Times New Roman" w:hAnsi="Times New Roman" w:cs="Times New Roman"/>
                <w:color w:val="000000"/>
              </w:rPr>
              <w:t>2 995,5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2 995,5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65 955,2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65955,2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66Д10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12 240,0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10240,0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83,7%</w:t>
            </w:r>
          </w:p>
        </w:tc>
      </w:tr>
      <w:tr w:rsidR="00E3000E" w:rsidRPr="00E3000E" w:rsidTr="004D76F5">
        <w:trPr>
          <w:trHeight w:val="3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66Д10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433,7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E3000E" w:rsidRPr="00E3000E" w:rsidTr="004D76F5">
        <w:trPr>
          <w:trHeight w:val="3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66Д20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4 197,1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4197,1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6 216,0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6 216,0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Приобретение трубы для питьевой воды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 09Р00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ркен-Юрт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2 216,0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2 216,0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2 210,5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2210,5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Подпрограмма  «Обеспечение жильем молодых семей на 2019-2021 годы»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02 1 01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7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02 1 01 20520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11 431,7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11 086,1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10 384,9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96,8%</w:t>
            </w:r>
          </w:p>
        </w:tc>
      </w:tr>
      <w:tr w:rsidR="00E3000E" w:rsidRPr="00E3000E" w:rsidTr="004D76F5">
        <w:trPr>
          <w:trHeight w:val="17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7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Выплаты физическим 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 xml:space="preserve"> привлекаемым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госудасртвенным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и муниципальным учреждением для выполнения отдельных полномочий без заключения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трдовых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договоров (Мероприятие "Степные богатыри")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15 0 01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10 433,6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10 091,9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96,7%</w:t>
            </w:r>
          </w:p>
        </w:tc>
      </w:tr>
      <w:tr w:rsidR="00E3000E" w:rsidRPr="00E3000E" w:rsidTr="004D76F5">
        <w:trPr>
          <w:trHeight w:val="4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7 084,7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6 799,3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96,0%</w:t>
            </w:r>
          </w:p>
        </w:tc>
      </w:tr>
      <w:tr w:rsidR="00E3000E" w:rsidRPr="00E3000E" w:rsidTr="004D76F5">
        <w:trPr>
          <w:trHeight w:val="28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769,8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96,6%</w:t>
            </w:r>
          </w:p>
        </w:tc>
      </w:tr>
      <w:tr w:rsidR="00E3000E" w:rsidRPr="00E3000E" w:rsidTr="004D76F5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2 522,8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98,9%</w:t>
            </w:r>
          </w:p>
        </w:tc>
      </w:tr>
      <w:tr w:rsidR="00E3000E" w:rsidRPr="00E3000E" w:rsidTr="004D76F5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4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70 30 0 10020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99,4%</w:t>
            </w:r>
          </w:p>
        </w:tc>
      </w:tr>
      <w:tr w:rsidR="00E3000E" w:rsidRPr="00E3000E" w:rsidTr="004D76F5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18 162,4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18 162,4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 30 1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9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 30 1 R5190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0А 1 55670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17 250,0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17 250,0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программа "Устойчивое развитие сельских территорий Ногайского муниципального района  КЧР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наи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2014-2017 годы на период до 2020 года"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«Устойчивое развитие сельских территорий Ногайского муниципального района КЧР на 2014-2017годы и на период до 2020 года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01 0 05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Устойчивое развитие    строит. ФАП а.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Адиль-Халк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 05 L0185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24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99 9 00 46660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19 081,5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18 633,2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97,7%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03 3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03 3 01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4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3 069,4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3 069,4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E3000E" w:rsidRPr="00E3000E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E3000E" w:rsidRPr="00E3000E" w:rsidTr="004D76F5">
        <w:trPr>
          <w:trHeight w:val="300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                                    к решению Совета Ногайского муниципального района  </w:t>
            </w:r>
          </w:p>
        </w:tc>
      </w:tr>
      <w:tr w:rsidR="00E3000E" w:rsidRPr="00E3000E" w:rsidTr="004D76F5">
        <w:trPr>
          <w:trHeight w:val="300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от 17.04.2020 № 25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00E" w:rsidRPr="00E3000E" w:rsidTr="004D76F5">
        <w:trPr>
          <w:trHeight w:val="645"/>
        </w:trPr>
        <w:tc>
          <w:tcPr>
            <w:tcW w:w="10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Ведомственная структура расходов бюджета Ногайского муниципального района на 2019 - 2021 годы</w:t>
            </w:r>
          </w:p>
        </w:tc>
      </w:tr>
      <w:tr w:rsidR="00E3000E" w:rsidRPr="00E3000E" w:rsidTr="004D76F5">
        <w:trPr>
          <w:trHeight w:val="300"/>
        </w:trPr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распределителя кредитов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План на 2019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Исполнение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E3000E" w:rsidRPr="00E3000E" w:rsidTr="004D76F5">
        <w:trPr>
          <w:trHeight w:val="4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E3000E" w:rsidRPr="00E3000E" w:rsidTr="004D76F5">
        <w:trPr>
          <w:trHeight w:val="4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78,5%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144 740,7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141 242,2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23 740,9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23 244,9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97,9%</w:t>
            </w:r>
          </w:p>
        </w:tc>
      </w:tr>
      <w:tr w:rsidR="00E3000E" w:rsidRPr="00E3000E" w:rsidTr="004D76F5">
        <w:trPr>
          <w:trHeight w:val="25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12 191,5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11 942,3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98,0%</w:t>
            </w:r>
          </w:p>
        </w:tc>
      </w:tr>
      <w:tr w:rsidR="00E3000E" w:rsidRPr="00E3000E" w:rsidTr="004D76F5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4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11 549,4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11 302,6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97,9%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11 549,4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11 302,6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97,9%</w:t>
            </w:r>
          </w:p>
        </w:tc>
      </w:tr>
      <w:tr w:rsidR="00E3000E" w:rsidRPr="00E3000E" w:rsidTr="004D76F5">
        <w:trPr>
          <w:trHeight w:val="3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6 400,6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6 353,6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99,3%</w:t>
            </w:r>
          </w:p>
        </w:tc>
      </w:tr>
      <w:tr w:rsidR="00E3000E" w:rsidRPr="00E3000E" w:rsidTr="004D76F5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2 145,1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1 951,3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91,0%</w:t>
            </w:r>
          </w:p>
        </w:tc>
      </w:tr>
      <w:tr w:rsidR="00E3000E" w:rsidRPr="00E3000E" w:rsidTr="004D76F5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2 896,1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2 890,1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деятельности Избирательной комиссии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8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Резервные фонды органов местного самоуправления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5 122,8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5 037,3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98,3%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95,9%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95,9%</w:t>
            </w:r>
          </w:p>
        </w:tc>
      </w:tr>
      <w:tr w:rsidR="00E3000E" w:rsidRPr="00E3000E" w:rsidTr="004D76F5">
        <w:trPr>
          <w:trHeight w:val="3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1 025,7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95,9%</w:t>
            </w:r>
          </w:p>
        </w:tc>
      </w:tr>
      <w:tr w:rsidR="00E3000E" w:rsidRPr="00E3000E" w:rsidTr="004D76F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E3000E" w:rsidRPr="00E3000E" w:rsidTr="004D76F5">
        <w:trPr>
          <w:trHeight w:val="4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E3000E" w:rsidRPr="00E3000E" w:rsidTr="004D76F5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94,2%</w:t>
            </w:r>
          </w:p>
        </w:tc>
      </w:tr>
      <w:tr w:rsidR="00E3000E" w:rsidRPr="00E3000E" w:rsidTr="004D76F5">
        <w:trPr>
          <w:trHeight w:val="4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416,5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392,5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94,2%</w:t>
            </w:r>
          </w:p>
        </w:tc>
      </w:tr>
      <w:tr w:rsidR="00E3000E" w:rsidRPr="00E3000E" w:rsidTr="004D76F5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4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0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05 0 03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3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08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Изготовление печатной продукции"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08 0 01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муниципальной службы в Ногайском муниципальном районе на 2019-2021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701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09 0 02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96,9%</w:t>
            </w:r>
          </w:p>
        </w:tc>
      </w:tr>
      <w:tr w:rsidR="00E3000E" w:rsidRPr="00E3000E" w:rsidTr="004D76F5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327,1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96,9%</w:t>
            </w:r>
          </w:p>
        </w:tc>
      </w:tr>
      <w:tr w:rsidR="00E3000E" w:rsidRPr="00E3000E" w:rsidTr="004D76F5">
        <w:trPr>
          <w:trHeight w:val="6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295,6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51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74,8%</w:t>
            </w:r>
          </w:p>
        </w:tc>
      </w:tr>
      <w:tr w:rsidR="00E3000E" w:rsidRPr="00E3000E" w:rsidTr="004D76F5">
        <w:trPr>
          <w:trHeight w:val="23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Программа "Формирование законопослушного поведения участников дорожного движения в Ногайском муниципальном районе на 2018 - 2021гг."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16 0 01 07 206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3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" Комплексные меры противодействия злоупотреблению наркотиками,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таксикомании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, алкоголизму и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табакокурению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в Ногайском муниципальном районе на 2016-2020гг."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13 3 11 80 160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50,0%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Органы юстиции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12 3 11 80 150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4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89 382,4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86 822,2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97,1%</w:t>
            </w:r>
          </w:p>
        </w:tc>
      </w:tr>
      <w:tr w:rsidR="00E3000E" w:rsidRPr="00E3000E" w:rsidTr="004D76F5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5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13 1 01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66,7%</w:t>
            </w:r>
          </w:p>
        </w:tc>
      </w:tr>
      <w:tr w:rsidR="00E3000E" w:rsidRPr="00E3000E" w:rsidTr="004D76F5">
        <w:trPr>
          <w:trHeight w:val="14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13 1 01 21000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130,6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E3000E" w:rsidRPr="00E3000E" w:rsidTr="004D76F5">
        <w:trPr>
          <w:trHeight w:val="4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99,6%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88 334,7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85 821,5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E3000E" w:rsidRPr="00E3000E" w:rsidTr="004D76F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99 9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86,9%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86,9%</w:t>
            </w:r>
          </w:p>
        </w:tc>
      </w:tr>
      <w:tr w:rsidR="00E3000E" w:rsidRPr="00E3000E" w:rsidTr="004D76F5">
        <w:trPr>
          <w:trHeight w:val="38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2 302,7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86,9%</w:t>
            </w:r>
          </w:p>
        </w:tc>
      </w:tr>
      <w:tr w:rsidR="00E3000E" w:rsidRPr="00E3000E" w:rsidTr="004D76F5">
        <w:trPr>
          <w:trHeight w:val="3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0E">
              <w:rPr>
                <w:rFonts w:ascii="Times New Roman" w:eastAsia="Times New Roman" w:hAnsi="Times New Roman" w:cs="Times New Roman"/>
                <w:color w:val="000000"/>
              </w:rPr>
              <w:t>2 995,5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2 995,5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65 955,2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65955,2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66Д10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12 240,0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10240,0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83,7%</w:t>
            </w:r>
          </w:p>
        </w:tc>
      </w:tr>
      <w:tr w:rsidR="00E3000E" w:rsidRPr="00E3000E" w:rsidTr="004D76F5">
        <w:trPr>
          <w:trHeight w:val="3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66Д10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433,7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E3000E" w:rsidRPr="00E3000E" w:rsidTr="004D76F5">
        <w:trPr>
          <w:trHeight w:val="3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16 66Д20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4 197,1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4197,1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6 216,0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6 216,0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Приобретение трубы для питьевой воды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 09Р00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ркен-Юрт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2 216,0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2 216,0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2 210,5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2210,5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Подпрограмма  «Обеспечение жильем молодых семей на 2019-2021 годы»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02 1 01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7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02 1 01 20520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477,6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11 431,7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11 086,1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10 384,9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96,8%</w:t>
            </w:r>
          </w:p>
        </w:tc>
      </w:tr>
      <w:tr w:rsidR="00E3000E" w:rsidRPr="00E3000E" w:rsidTr="004D76F5">
        <w:trPr>
          <w:trHeight w:val="17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7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Выплаты физическим 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 xml:space="preserve"> привлекаемым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госудасртвенным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и муниципальным учреждением для выполнения отдельных полномочий без заключения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трдовых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договоров (Мероприятие "Степные богатыри")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99 9 00 800 40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15 0 01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10 433,6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10 091,9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96,7%</w:t>
            </w:r>
          </w:p>
        </w:tc>
      </w:tr>
      <w:tr w:rsidR="00E3000E" w:rsidRPr="00E3000E" w:rsidTr="004D76F5">
        <w:trPr>
          <w:trHeight w:val="4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7 084,7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6 799,3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96,0%</w:t>
            </w:r>
          </w:p>
        </w:tc>
      </w:tr>
      <w:tr w:rsidR="00E3000E" w:rsidRPr="00E3000E" w:rsidTr="004D76F5">
        <w:trPr>
          <w:trHeight w:val="28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E3000E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E3000E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796,8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769,8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96,6%</w:t>
            </w:r>
          </w:p>
        </w:tc>
      </w:tr>
      <w:tr w:rsidR="00E3000E" w:rsidRPr="00E3000E" w:rsidTr="004D76F5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2 552,1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2 522,8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98,9%</w:t>
            </w:r>
          </w:p>
        </w:tc>
      </w:tr>
      <w:tr w:rsidR="00E3000E" w:rsidRPr="00E3000E" w:rsidTr="004D76F5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E3000E" w:rsidRPr="00E3000E" w:rsidTr="004D76F5">
        <w:trPr>
          <w:trHeight w:val="4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70 30 0 10020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99,4%</w:t>
            </w:r>
          </w:p>
        </w:tc>
      </w:tr>
      <w:tr w:rsidR="00E3000E" w:rsidRPr="00E3000E" w:rsidTr="004D76F5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18 162,4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18 162,4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19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 30 1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9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07 30 1 R5190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Субсидии бюджету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субьекта</w:t>
            </w:r>
            <w:proofErr w:type="spellEnd"/>
            <w:r w:rsidRPr="00E3000E">
              <w:rPr>
                <w:rFonts w:ascii="Times New Roman" w:eastAsia="Times New Roman" w:hAnsi="Times New Roman" w:cs="Times New Roman"/>
              </w:rPr>
              <w:t xml:space="preserve"> РФ из федерального бюджета.             Реализация мероприятий по устойчивому развитию сельских территорий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0А 1 55670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17 250,0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17 250,0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E3000E" w:rsidRPr="00E3000E" w:rsidTr="004D76F5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программа "Устойчивое развитие сельских территорий Ногайского муниципального района  КЧР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наи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2014-2017 годы на период до 2020 года"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«Устойчивое развитие сельских территорий Ногайского муниципального района КЧР на 2014-2017годы и на период до 2020 года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01 0 05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Устойчивое развитие    строит. ФАП а. 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</w:rPr>
              <w:t>Адиль-Халк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 0  05 L0185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E3000E" w:rsidRPr="00E3000E" w:rsidTr="004D76F5">
        <w:trPr>
          <w:trHeight w:val="24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E3000E" w:rsidRPr="00E3000E" w:rsidTr="004D76F5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Мероприятие гражданской обороны, предупреждение и ликвидация чрезвычайных ситуаций и пожарной безопасности. Единовременная материальная 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99 9 00 46660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19 081,5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18 633,2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97,7%</w:t>
            </w:r>
          </w:p>
        </w:tc>
      </w:tr>
      <w:tr w:rsidR="00E3000E" w:rsidRPr="00E3000E" w:rsidTr="004D76F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03 3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03 3 01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3 342,1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E3000E" w:rsidRPr="00E3000E" w:rsidTr="004D76F5">
        <w:trPr>
          <w:trHeight w:val="4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3 069,4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3 069,4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8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272,7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E3000E" w:rsidRPr="00E3000E" w:rsidTr="004D76F5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70 3 1001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00E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E3000E" w:rsidRPr="00E3000E" w:rsidTr="004D76F5">
        <w:trPr>
          <w:trHeight w:val="2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E3000E" w:rsidRPr="00E3000E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00E" w:rsidRPr="00E3000E" w:rsidRDefault="00E3000E" w:rsidP="00E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00E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финансами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овышения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15 736,5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15 290,5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03 1 01 66607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1 107,0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1 107,0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03 1 02 66605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13 882,3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13 882,3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03 1 02 80590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747,2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40,3%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178 147,7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176 380,0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Закона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Карачаев-Черкесской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непрограмного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99 9 00 10101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229,3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Закона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Карачаев-Черкесской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непрограмного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99 9 00 10101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Дошкольное образование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58 780,2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58 138,4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58 780,2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58 138,4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58 780,2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58 138,4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45 921,6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45 902,9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04 1 01 16110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45 529,4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45 529,4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х(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04 1 01 16110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392,2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95,2%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Местный бюджет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10 292,1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9 669,0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04 1 01 11590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8 627,7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8 018,5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92,9%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04 1 01 11590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1 664,4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1 650,5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2 566,5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04 1 01 46140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2 566,5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2 566,5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103 880,4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103 039,6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103 880,4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103 039,6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103 880,4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103 039,6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103 880,4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103 039,6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8 602,7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7 762,0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х(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04 2 01 12590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8 368,1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7 527,9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Уплата прочих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налогов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,с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боров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04 2 01 12590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234,6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7 384,5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7 384,5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(Расходы на выплаты персоналу в целях обеспечения выполнения функций </w:t>
            </w: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04 2 01 46140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7 384,5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7 384,5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общеобразовательных программ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87 893,2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87 893,1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04 201 16010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86 745,7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86 745,7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 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04 201 16010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1 147,5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1 147,4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5 166,8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5 166,8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5 166,8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5 347,8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5 166,8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5 157,0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4 976,0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04 3 02 13590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5 047,0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4 869,6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х(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04 3 02 13590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Уплата прочих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04 3 02 13590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04 3 02 26140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6 075,4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5 986,3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6 075,4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5 986,3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1 299,6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1 299,6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1 299,6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1 299,6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выполнения функций государственных органов Аппарата отдела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1 299,6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2 888,6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2 871,0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</w:t>
            </w: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04 9 02 14520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2 343,9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2 343,9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х(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04 9 02 14520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04 9 02 14520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29,7%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473,9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473,9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04 9 02 66103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</w:t>
            </w: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04 9 02 66103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1 390,1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1 341,8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04 8 04 16870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1 081,9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1081,9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04 2 02 66001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04 0 02 20510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27,6%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4 282,7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4 267,7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3 584,4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3 569,4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3 079,3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3 079,3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3 079,3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04 9 02 76130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3 079,3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3 064,3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04 1 01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04 1 01 26100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04 2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,о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беспечивающие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функционирование и развитие  общего 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04 2 02 20510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91 127,0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90 499,2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99,3%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99 9 00 80060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497,5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42 461,6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42 120,5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42 461,6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42 120,5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Подпрограмма" Социальная поддержка семьи и детей!"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42 461,6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42 120,5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704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06 1 01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33 648,6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33 307,5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4 183,8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4 183,8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4 176,8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4 176,8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Пособия по уходу за ребенком до 1,5 лет и на рождение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8 304,8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8 304,8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8 299,2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8 299,2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06 1 01 53800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20 950,0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20 616,2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20 950,0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20 616,2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"Республиканский материнский капитал"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3 499,0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3 498,9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3 481,5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3481,5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в случае рождения второго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в случае рождения второго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в случае рождения второго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66231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4 791,4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4 791,5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4 720,5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4720,6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олномочия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) в установленном порядке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42 822,4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42 608,2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42 822,4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42 608,2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42 822,4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42 608,2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42 822,4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42 608,2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92,9%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92,9%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17 020,0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17 007,8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16 765,5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16 756,8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2 573,8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на оплату жилого помещения и коммунальных услу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г(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2 238,0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2 238,0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на оплату жилого помещения и коммунальных услу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г(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335,8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99,9%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11 417,0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11 308,5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11 326,6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11 222,1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99,1%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95,6%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Ветераны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11 070,7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10 984,2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99,2%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8 606,3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8 554,7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8 488,3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8 446,0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92,1%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2 464,4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2 429,5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2 439,0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2 408,5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82,7%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678,1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06 2 01 66653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5 345,5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5 273,0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06 4 00 10020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4 724,5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41,0%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294,5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Подпрограмма" Социальная поддержка семьи и детей"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товаров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,р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абот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семьи,Международный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день защиты детей)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"Оказание материальной помощи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семьям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spellEnd"/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том числе семьям с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детьми,оказавшимися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в трудной жизненной ситуации"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06 1 03 80060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семьям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,о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казавшимся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в трудной жизненной ситуации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06 1 03 80060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работ и услуг для государственных (муниципальных) нужд. Проведение районных мероприятий "День Победы"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работ и услуг для государственных (муниципальных) нужд. Проведение районных мероприятий "День Победы"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06 2 02 10010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Мероприятия по повышению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80 0 01 40270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Мероприятия по повышению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80 0 01 40270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Отдел культуры Ногайского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4 881,4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4 709,7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3 883,8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3 749,3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библиотечного дела"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культурно-досуговые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центры;"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07 1 01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07 1 01 19590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97,5%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Культура (РДК)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2 832,0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2 739,4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"Развитие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досуговой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,н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ародного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творчества"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2 832,0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2 739,4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" w:tooltip="Технологическое оснащение" w:history="1">
              <w:r w:rsidRPr="00546A05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Pr="00546A05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>культурно-досуговой</w:t>
              </w:r>
              <w:proofErr w:type="spellEnd"/>
              <w:r w:rsidRPr="00546A05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Pr="00546A05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>культурно-досуговых</w:t>
              </w:r>
              <w:proofErr w:type="spellEnd"/>
              <w:r w:rsidRPr="00546A05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 xml:space="preserve"> учреждений"</w:t>
              </w:r>
            </w:hyperlink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2 832,0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2 739,4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07 2 01 17590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2 517,4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97,3%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ы(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07 2 01 17590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Культура (музей)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407,3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381,5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"Н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огайского муниципального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402,3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Основние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07 3 01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402,3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93,6%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07 3 01 18590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252,3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226,5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89,8%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 учреждений культур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ы(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3 01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Книжный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Книжный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1 01 R5190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кинематограции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96,3%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353,3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353,3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353,3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353,3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07 4 01  10020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353,3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93,7%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607,1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97,8%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552,6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ы(</w:t>
            </w:r>
            <w:proofErr w:type="gram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07 4 01 20590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90,4%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Контрольно-счетный орган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629,6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99,7%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70 4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70 4 00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70 4 00 10020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543,2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70 5 00 10010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86,4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98,0%</w:t>
            </w:r>
          </w:p>
        </w:tc>
      </w:tr>
      <w:tr w:rsidR="00546A05" w:rsidRPr="00546A05" w:rsidTr="004D76F5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439 239,7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432 700,6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05" w:rsidRPr="00546A05" w:rsidRDefault="00546A05" w:rsidP="0054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A05">
              <w:rPr>
                <w:rFonts w:ascii="Times New Roman" w:eastAsia="Times New Roman" w:hAnsi="Times New Roman" w:cs="Times New Roman"/>
                <w:b/>
                <w:bCs/>
              </w:rPr>
              <w:t>98,5%</w:t>
            </w:r>
          </w:p>
        </w:tc>
      </w:tr>
    </w:tbl>
    <w:p w:rsidR="004D76F5" w:rsidRDefault="004D76F5" w:rsidP="00F6627F">
      <w:pPr>
        <w:rPr>
          <w:szCs w:val="20"/>
        </w:rPr>
      </w:pPr>
    </w:p>
    <w:tbl>
      <w:tblPr>
        <w:tblW w:w="13621" w:type="dxa"/>
        <w:tblInd w:w="93" w:type="dxa"/>
        <w:tblLook w:val="04A0"/>
      </w:tblPr>
      <w:tblGrid>
        <w:gridCol w:w="489"/>
        <w:gridCol w:w="7623"/>
        <w:gridCol w:w="1445"/>
        <w:gridCol w:w="1431"/>
        <w:gridCol w:w="1443"/>
        <w:gridCol w:w="1413"/>
      </w:tblGrid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  решению Совета Ногайского муниципального района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F5">
              <w:rPr>
                <w:rFonts w:ascii="Times New Roman" w:eastAsia="Times New Roman" w:hAnsi="Times New Roman" w:cs="Times New Roman"/>
                <w:sz w:val="20"/>
                <w:szCs w:val="20"/>
              </w:rPr>
              <w:t>от 17.04.2020 № 25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 </w:t>
            </w:r>
          </w:p>
        </w:tc>
      </w:tr>
      <w:tr w:rsidR="004D76F5" w:rsidRPr="004D76F5" w:rsidTr="004D76F5">
        <w:trPr>
          <w:trHeight w:val="315"/>
        </w:trPr>
        <w:tc>
          <w:tcPr>
            <w:tcW w:w="1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76F5" w:rsidRPr="004D76F5" w:rsidTr="004D76F5">
        <w:trPr>
          <w:trHeight w:val="315"/>
        </w:trPr>
        <w:tc>
          <w:tcPr>
            <w:tcW w:w="1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76F5" w:rsidRPr="004D76F5" w:rsidTr="004D76F5">
        <w:trPr>
          <w:trHeight w:val="315"/>
        </w:trPr>
        <w:tc>
          <w:tcPr>
            <w:tcW w:w="1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Карачаево-Черкесской Республики на 2019  год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76F5" w:rsidRPr="004D76F5" w:rsidTr="004D76F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4D76F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D76F5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76F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D76F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4D76F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Уточненный план за 2019 год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 за 2019 год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Отклонение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5 133,96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4 791,36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342,60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93,3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690,09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611,44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  78,65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88,6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11 070,71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11 259,84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189,13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101,7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выплату государственных пособий </w:t>
            </w:r>
            <w:proofErr w:type="spellStart"/>
            <w:r w:rsidRPr="004D76F5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4D76F5">
              <w:rPr>
                <w:rFonts w:ascii="Arial" w:eastAsia="Times New Roman" w:hAnsi="Arial" w:cs="Arial"/>
              </w:rPr>
              <w:t>,и</w:t>
            </w:r>
            <w:proofErr w:type="gramEnd"/>
            <w:r w:rsidRPr="004D76F5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4D76F5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D76F5">
              <w:rPr>
                <w:rFonts w:ascii="Arial CYR" w:eastAsia="Times New Roman" w:hAnsi="Arial CYR" w:cs="Arial CYR"/>
              </w:rPr>
              <w:t xml:space="preserve">      4 183,81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D76F5">
              <w:rPr>
                <w:rFonts w:ascii="Arial CYR" w:eastAsia="Times New Roman" w:hAnsi="Arial CYR" w:cs="Arial CYR"/>
              </w:rPr>
              <w:t xml:space="preserve">      4 183,81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3 079,32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3 064,28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  15,03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99,5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2 573,79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2 573,79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8 304,85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8 304,85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505,13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505,13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16 500,00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17 011,52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511,52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103,1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1 106,90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1 106,90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реализацию основных общеобразовательных программ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4D76F5">
              <w:rPr>
                <w:rFonts w:ascii="Arial CYR" w:eastAsia="Times New Roman" w:hAnsi="Arial CYR" w:cs="Arial CYR"/>
              </w:rPr>
              <w:t xml:space="preserve">    87 893,15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4D76F5">
              <w:rPr>
                <w:rFonts w:ascii="Arial CYR" w:eastAsia="Times New Roman" w:hAnsi="Arial CYR" w:cs="Arial CYR"/>
              </w:rPr>
              <w:t xml:space="preserve">    87 893,15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45 921,51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45 921,51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11 417,10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11 396,58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  20,52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99,8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</w:t>
            </w:r>
            <w:proofErr w:type="spellStart"/>
            <w:r w:rsidRPr="004D76F5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4D76F5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473,90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473,90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21 160,00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20 818,98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341,02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98,4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50,40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50,00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    0,40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99,2   </w:t>
            </w:r>
          </w:p>
        </w:tc>
      </w:tr>
      <w:tr w:rsidR="004D76F5" w:rsidRPr="004D76F5" w:rsidTr="004D76F5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4D76F5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4D76F5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10 158,31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9 958,31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200,00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98,0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оздоровление детей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941,50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764,10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177,40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81,2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3 499,00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3 498,91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-            0,09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4D76F5" w:rsidRPr="004D76F5" w:rsidTr="004D76F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76F5">
              <w:rPr>
                <w:rFonts w:ascii="Arial" w:eastAsia="Times New Roman" w:hAnsi="Arial" w:cs="Arial"/>
              </w:rPr>
              <w:t> </w:t>
            </w:r>
          </w:p>
        </w:tc>
      </w:tr>
      <w:tr w:rsidR="004D76F5" w:rsidRPr="004D76F5" w:rsidTr="004D76F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76F5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D76F5">
              <w:rPr>
                <w:rFonts w:ascii="Arial" w:eastAsia="Times New Roman" w:hAnsi="Arial" w:cs="Arial"/>
                <w:b/>
                <w:bCs/>
              </w:rPr>
              <w:t xml:space="preserve">235 287,4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D76F5">
              <w:rPr>
                <w:rFonts w:ascii="Arial" w:eastAsia="Times New Roman" w:hAnsi="Arial" w:cs="Arial"/>
                <w:b/>
                <w:bCs/>
              </w:rPr>
              <w:t xml:space="preserve">234 812,4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D76F5">
              <w:rPr>
                <w:rFonts w:ascii="Arial" w:eastAsia="Times New Roman" w:hAnsi="Arial" w:cs="Arial"/>
                <w:b/>
                <w:bCs/>
              </w:rPr>
              <w:t xml:space="preserve">-475,1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76F5">
              <w:rPr>
                <w:rFonts w:ascii="Arial" w:eastAsia="Times New Roman" w:hAnsi="Arial" w:cs="Arial"/>
                <w:b/>
                <w:bCs/>
              </w:rPr>
              <w:t xml:space="preserve">     99,8   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76F5" w:rsidRPr="004D76F5" w:rsidTr="004D76F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6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6F5" w:rsidRPr="004D76F5" w:rsidRDefault="004D76F5" w:rsidP="004D7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6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D76F5" w:rsidRDefault="004D76F5" w:rsidP="00F6627F">
      <w:pPr>
        <w:rPr>
          <w:szCs w:val="20"/>
        </w:rPr>
      </w:pPr>
    </w:p>
    <w:p w:rsidR="004D76F5" w:rsidRPr="00F6627F" w:rsidRDefault="004D76F5" w:rsidP="00F6627F">
      <w:pPr>
        <w:rPr>
          <w:szCs w:val="20"/>
        </w:rPr>
      </w:pPr>
    </w:p>
    <w:sectPr w:rsidR="004D76F5" w:rsidRPr="00F6627F" w:rsidSect="009C60F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487"/>
    <w:rsid w:val="000C6400"/>
    <w:rsid w:val="003155C6"/>
    <w:rsid w:val="00323401"/>
    <w:rsid w:val="003D304C"/>
    <w:rsid w:val="004D76F5"/>
    <w:rsid w:val="00546A05"/>
    <w:rsid w:val="005F7487"/>
    <w:rsid w:val="006E1456"/>
    <w:rsid w:val="006F1A30"/>
    <w:rsid w:val="009C60FD"/>
    <w:rsid w:val="009D2861"/>
    <w:rsid w:val="00E3000E"/>
    <w:rsid w:val="00F327FF"/>
    <w:rsid w:val="00F32FFE"/>
    <w:rsid w:val="00F6627F"/>
    <w:rsid w:val="00F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ehnologicheskoe_osna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81B-6EAE-40D9-B5DA-CF2B17EA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128</Pages>
  <Words>15611</Words>
  <Characters>88983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6</cp:revision>
  <dcterms:created xsi:type="dcterms:W3CDTF">2020-01-10T08:20:00Z</dcterms:created>
  <dcterms:modified xsi:type="dcterms:W3CDTF">2020-05-22T07:15:00Z</dcterms:modified>
</cp:coreProperties>
</file>