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9E5D" w14:textId="77777777" w:rsidR="00EB14B0" w:rsidRPr="00EB14B0" w:rsidRDefault="00EB14B0" w:rsidP="00EB14B0">
      <w:pPr>
        <w:jc w:val="both"/>
        <w:rPr>
          <w:sz w:val="28"/>
          <w:szCs w:val="28"/>
        </w:rPr>
      </w:pPr>
      <w:r w:rsidRPr="00EB14B0">
        <w:rPr>
          <w:sz w:val="28"/>
          <w:szCs w:val="28"/>
        </w:rPr>
        <w:fldChar w:fldCharType="begin"/>
      </w:r>
      <w:r w:rsidRPr="00EB14B0">
        <w:rPr>
          <w:sz w:val="28"/>
          <w:szCs w:val="28"/>
        </w:rPr>
        <w:instrText xml:space="preserve"> HYPERLINK "https://www.garant.ru/hotlaw/federal/1546949/" </w:instrText>
      </w:r>
      <w:r w:rsidRPr="00EB14B0">
        <w:rPr>
          <w:sz w:val="28"/>
          <w:szCs w:val="28"/>
        </w:rPr>
        <w:fldChar w:fldCharType="separate"/>
      </w:r>
      <w:r w:rsidRPr="00EB14B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31 мая 2022 г. N 995 "Об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значения, платным участкам таких автомобильных дорог, о внесении изменений в постановление Правительства Российской Федерации от 30 января 2016 г. N 47 и признании утратившими силу некоторых актов Правительства Российской Федерации"</w:t>
      </w:r>
      <w:r w:rsidRPr="00EB14B0">
        <w:rPr>
          <w:sz w:val="28"/>
          <w:szCs w:val="28"/>
        </w:rPr>
        <w:fldChar w:fldCharType="end"/>
      </w:r>
      <w:r w:rsidRPr="00EB14B0">
        <w:rPr>
          <w:sz w:val="28"/>
          <w:szCs w:val="28"/>
        </w:rPr>
        <w:t>  </w:t>
      </w:r>
    </w:p>
    <w:p w14:paraId="3A1E7BE3" w14:textId="77777777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b/>
          <w:bCs/>
          <w:color w:val="000000"/>
          <w:sz w:val="28"/>
          <w:szCs w:val="28"/>
        </w:rPr>
        <w:t>Проезд по платке: регламентирован порядок использования системы оплаты "свободный поток".</w:t>
      </w:r>
    </w:p>
    <w:p w14:paraId="199C6159" w14:textId="3F9E61E6" w:rsidR="00EB14B0" w:rsidRDefault="00EB14B0" w:rsidP="00EB14B0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B14B0">
        <w:rPr>
          <w:color w:val="000000"/>
          <w:sz w:val="28"/>
          <w:szCs w:val="28"/>
        </w:rPr>
        <w:t>Кабмин утвердил новые правила организации проезда по платным дорогам.</w:t>
      </w:r>
      <w:r w:rsidRPr="00EB14B0">
        <w:rPr>
          <w:color w:val="000000"/>
          <w:sz w:val="28"/>
          <w:szCs w:val="28"/>
        </w:rPr>
        <w:br/>
        <w:t>Для автоматизации и контроля сбора платы за проезд оператор использует информационную систему. Плата взимается посредством системы барьерного типа и системы "свободный поток" (когда пункты выдачи талонов и взимания платы не оборудованы шлагбаумами).</w:t>
      </w:r>
    </w:p>
    <w:p w14:paraId="020726F7" w14:textId="145846AF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Заключить договор с оператором можно следующими способами:</w:t>
      </w:r>
      <w:r w:rsidRPr="00EB14B0">
        <w:rPr>
          <w:color w:val="000000"/>
          <w:sz w:val="28"/>
          <w:szCs w:val="28"/>
        </w:rPr>
        <w:br/>
        <w:t>- въехав на "платку";</w:t>
      </w:r>
    </w:p>
    <w:p w14:paraId="3E4853C7" w14:textId="0578B011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- предварительно перечислив деньги в качестве аванса;</w:t>
      </w:r>
    </w:p>
    <w:p w14:paraId="1EEB5389" w14:textId="0DA99867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- с помощью регистратора;</w:t>
      </w:r>
    </w:p>
    <w:p w14:paraId="3889DD25" w14:textId="3BFAC884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- зарегистрировавшись в информационной системе;</w:t>
      </w:r>
    </w:p>
    <w:p w14:paraId="0E002E40" w14:textId="32B3D89D" w:rsid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- подписав договор.</w:t>
      </w:r>
    </w:p>
    <w:p w14:paraId="42A55C95" w14:textId="1EAA8013" w:rsidR="00EB14B0" w:rsidRPr="00EB14B0" w:rsidRDefault="00EB14B0" w:rsidP="00EB14B0">
      <w:pPr>
        <w:spacing w:line="210" w:lineRule="atLeast"/>
        <w:jc w:val="both"/>
        <w:rPr>
          <w:color w:val="000000"/>
          <w:sz w:val="28"/>
          <w:szCs w:val="28"/>
        </w:rPr>
      </w:pPr>
      <w:r w:rsidRPr="00EB14B0">
        <w:rPr>
          <w:color w:val="000000"/>
          <w:sz w:val="28"/>
          <w:szCs w:val="28"/>
        </w:rPr>
        <w:t>Прописаны требования к информационным табло.</w:t>
      </w:r>
      <w:r w:rsidRPr="00EB14B0">
        <w:rPr>
          <w:color w:val="000000"/>
          <w:sz w:val="28"/>
          <w:szCs w:val="28"/>
        </w:rPr>
        <w:br/>
        <w:t>Прежние правила организации проезда по платным дорогам утрачивают силу.</w:t>
      </w:r>
      <w:r w:rsidRPr="00EB14B0">
        <w:rPr>
          <w:color w:val="000000"/>
          <w:sz w:val="28"/>
          <w:szCs w:val="28"/>
        </w:rPr>
        <w:br/>
        <w:t>Постановление вступает в силу с 1 сентября 2022 г. Оно будет действовать до 1 сентября 2028 г., как и Постановление о плате за проезд по платным дорогам.</w:t>
      </w:r>
    </w:p>
    <w:p w14:paraId="1E8150F0" w14:textId="3B1B1FC5" w:rsidR="00536B13" w:rsidRPr="00EB14B0" w:rsidRDefault="00536B13">
      <w:pPr>
        <w:rPr>
          <w:sz w:val="28"/>
          <w:szCs w:val="28"/>
        </w:rPr>
      </w:pPr>
    </w:p>
    <w:p w14:paraId="1A9E8D47" w14:textId="4F9EA5EC" w:rsidR="00EB14B0" w:rsidRDefault="00EB14B0"/>
    <w:p w14:paraId="13ACB76B" w14:textId="77777777" w:rsidR="00EB14B0" w:rsidRDefault="00EB14B0">
      <w:pPr>
        <w:rPr>
          <w:sz w:val="28"/>
          <w:szCs w:val="28"/>
        </w:rPr>
      </w:pPr>
      <w:r w:rsidRPr="00EB14B0">
        <w:rPr>
          <w:sz w:val="28"/>
          <w:szCs w:val="28"/>
        </w:rPr>
        <w:t>Адыге-</w:t>
      </w:r>
      <w:proofErr w:type="spellStart"/>
      <w:r w:rsidRPr="00EB14B0">
        <w:rPr>
          <w:sz w:val="28"/>
          <w:szCs w:val="28"/>
        </w:rPr>
        <w:t>Хабльский</w:t>
      </w:r>
      <w:proofErr w:type="spellEnd"/>
      <w:r w:rsidRPr="00EB14B0">
        <w:rPr>
          <w:sz w:val="28"/>
          <w:szCs w:val="28"/>
        </w:rPr>
        <w:t xml:space="preserve"> </w:t>
      </w:r>
    </w:p>
    <w:p w14:paraId="1450335E" w14:textId="64053A1E" w:rsidR="00EB14B0" w:rsidRDefault="00EB14B0">
      <w:pPr>
        <w:rPr>
          <w:sz w:val="28"/>
          <w:szCs w:val="28"/>
        </w:rPr>
      </w:pPr>
      <w:r w:rsidRPr="00EB14B0">
        <w:rPr>
          <w:sz w:val="28"/>
          <w:szCs w:val="28"/>
        </w:rPr>
        <w:t>межрайонный прокурор</w:t>
      </w:r>
    </w:p>
    <w:p w14:paraId="37937E38" w14:textId="49AFC6A0" w:rsidR="00EB14B0" w:rsidRPr="00EB14B0" w:rsidRDefault="00EB14B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  <w:r>
        <w:rPr>
          <w:sz w:val="28"/>
          <w:szCs w:val="28"/>
        </w:rPr>
        <w:t xml:space="preserve"> </w:t>
      </w:r>
    </w:p>
    <w:sectPr w:rsidR="00EB14B0" w:rsidRPr="00EB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3"/>
    <w:rsid w:val="00095053"/>
    <w:rsid w:val="00536B13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146"/>
  <w15:chartTrackingRefBased/>
  <w15:docId w15:val="{92ED2663-4120-4D8F-9D67-155D57D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4B0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2022-06-28T08:26:00Z</cp:lastPrinted>
  <dcterms:created xsi:type="dcterms:W3CDTF">2022-06-28T08:25:00Z</dcterms:created>
  <dcterms:modified xsi:type="dcterms:W3CDTF">2022-06-28T08:27:00Z</dcterms:modified>
</cp:coreProperties>
</file>