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6EF1" w14:textId="77777777" w:rsidR="005D4B93" w:rsidRPr="00536D7E" w:rsidRDefault="005D4B93" w:rsidP="005D4B93">
      <w:pPr>
        <w:jc w:val="both"/>
        <w:rPr>
          <w:sz w:val="28"/>
          <w:szCs w:val="28"/>
        </w:rPr>
      </w:pPr>
      <w:r w:rsidRPr="00536D7E">
        <w:rPr>
          <w:sz w:val="28"/>
          <w:szCs w:val="28"/>
        </w:rPr>
        <w:fldChar w:fldCharType="begin"/>
      </w:r>
      <w:r w:rsidRPr="00536D7E">
        <w:rPr>
          <w:sz w:val="28"/>
          <w:szCs w:val="28"/>
        </w:rPr>
        <w:instrText xml:space="preserve"> HYPERLINK "https://www.garant.ru/hotlaw/federal/1545267/" </w:instrText>
      </w:r>
      <w:r w:rsidRPr="00536D7E">
        <w:rPr>
          <w:sz w:val="28"/>
          <w:szCs w:val="28"/>
        </w:rPr>
        <w:fldChar w:fldCharType="separate"/>
      </w:r>
      <w:r w:rsidRPr="00536D7E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Постановление Правительства РФ от 20 мая 2022 г. N 913 "Об утверждении Положения о федеральной государственной информационной системе учета твердых коммунальных отходов"</w:t>
      </w:r>
      <w:r w:rsidRPr="00536D7E">
        <w:rPr>
          <w:sz w:val="28"/>
          <w:szCs w:val="28"/>
        </w:rPr>
        <w:fldChar w:fldCharType="end"/>
      </w:r>
      <w:r w:rsidRPr="00536D7E">
        <w:rPr>
          <w:sz w:val="28"/>
          <w:szCs w:val="28"/>
        </w:rPr>
        <w:t>  </w:t>
      </w:r>
    </w:p>
    <w:p w14:paraId="1BD81973" w14:textId="77777777" w:rsidR="005D4B93" w:rsidRPr="00536D7E" w:rsidRDefault="005D4B93" w:rsidP="005D4B93">
      <w:pPr>
        <w:spacing w:line="210" w:lineRule="atLeast"/>
        <w:jc w:val="both"/>
        <w:rPr>
          <w:color w:val="000000"/>
          <w:sz w:val="28"/>
          <w:szCs w:val="28"/>
        </w:rPr>
      </w:pPr>
      <w:r w:rsidRPr="00536D7E">
        <w:rPr>
          <w:b/>
          <w:bCs/>
          <w:color w:val="000000"/>
          <w:sz w:val="28"/>
          <w:szCs w:val="28"/>
        </w:rPr>
        <w:t>В России появится ФГИС учета ТКО.</w:t>
      </w:r>
      <w:r w:rsidRPr="00536D7E">
        <w:rPr>
          <w:color w:val="000000"/>
          <w:sz w:val="28"/>
          <w:szCs w:val="28"/>
        </w:rPr>
        <w:br/>
        <w:t>Урегулирован порядок создания, развития и эксплуатации ФГИС учета ТКО. Она позволит автоматизировать учет отходов и усилить контроль за состоянием полигонов, сортировочных центров и мусороперерабатывающих заводов.</w:t>
      </w:r>
      <w:r w:rsidRPr="00536D7E">
        <w:rPr>
          <w:color w:val="000000"/>
          <w:sz w:val="28"/>
          <w:szCs w:val="28"/>
        </w:rPr>
        <w:br/>
        <w:t>Оператором системы является Российский экологический оператор. Правомочия обладателя содержащейся в ней информации осуществляет Минприроды.</w:t>
      </w:r>
      <w:r w:rsidRPr="00536D7E">
        <w:rPr>
          <w:color w:val="000000"/>
          <w:sz w:val="28"/>
          <w:szCs w:val="28"/>
        </w:rPr>
        <w:br/>
        <w:t>ФГИС будет содержать информацию в т. ч. об источниках образования отходов; о местах их накопления; об объектах обработки, утилизации и обезвреживания; о тарифах в этой сфере. В систему войдут несколько подсистем, основной из которых будет электронная модель федеральной схемы обращения с ТКО. Другие определит Минприроды.</w:t>
      </w:r>
      <w:r w:rsidRPr="00536D7E">
        <w:rPr>
          <w:color w:val="000000"/>
          <w:sz w:val="28"/>
          <w:szCs w:val="28"/>
        </w:rPr>
        <w:br/>
        <w:t>Система состоит из открытой и закрытой частей. Общедоступная информация размещается на сайте ФГИС. Доступ к сведениям, содержащимся в ее закрытой части, пользователям-физлицам не предоставляется.</w:t>
      </w:r>
    </w:p>
    <w:p w14:paraId="6298F41F" w14:textId="46158EE2" w:rsidR="0049781E" w:rsidRDefault="0049781E"/>
    <w:p w14:paraId="44175E80" w14:textId="4F912BA4" w:rsidR="005D4B93" w:rsidRDefault="005D4B93"/>
    <w:p w14:paraId="0F4415F0" w14:textId="420A461E" w:rsidR="005D4B93" w:rsidRDefault="005D4B93"/>
    <w:p w14:paraId="2F41DB71" w14:textId="77777777" w:rsidR="005D4B93" w:rsidRDefault="005D4B93" w:rsidP="005D4B93">
      <w:pPr>
        <w:spacing w:line="240" w:lineRule="exact"/>
        <w:rPr>
          <w:sz w:val="28"/>
          <w:szCs w:val="28"/>
        </w:rPr>
      </w:pPr>
      <w:r w:rsidRPr="00207F6F">
        <w:rPr>
          <w:sz w:val="28"/>
          <w:szCs w:val="28"/>
        </w:rPr>
        <w:t>Межрайонный прокурор</w:t>
      </w:r>
    </w:p>
    <w:p w14:paraId="0C8C56EB" w14:textId="77777777" w:rsidR="005D4B93" w:rsidRDefault="005D4B93" w:rsidP="005D4B93">
      <w:pPr>
        <w:spacing w:line="240" w:lineRule="exact"/>
        <w:rPr>
          <w:sz w:val="28"/>
          <w:szCs w:val="28"/>
        </w:rPr>
      </w:pPr>
    </w:p>
    <w:p w14:paraId="7EEF392D" w14:textId="77777777" w:rsidR="005D4B93" w:rsidRPr="00207F6F" w:rsidRDefault="005D4B93" w:rsidP="005D4B9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                 </w:t>
      </w:r>
      <w:proofErr w:type="spellStart"/>
      <w:r>
        <w:rPr>
          <w:sz w:val="28"/>
          <w:szCs w:val="28"/>
        </w:rPr>
        <w:t>Р.Р.Тлисов</w:t>
      </w:r>
      <w:proofErr w:type="spellEnd"/>
    </w:p>
    <w:p w14:paraId="1F30D401" w14:textId="77777777" w:rsidR="005D4B93" w:rsidRDefault="005D4B93">
      <w:bookmarkStart w:id="0" w:name="_GoBack"/>
      <w:bookmarkEnd w:id="0"/>
    </w:p>
    <w:sectPr w:rsidR="005D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27"/>
    <w:rsid w:val="0049781E"/>
    <w:rsid w:val="005D4B93"/>
    <w:rsid w:val="00D9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5696"/>
  <w15:chartTrackingRefBased/>
  <w15:docId w15:val="{BC724EDF-A35E-4DDB-A665-8267E122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4B93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Асланукова Рада Руслановна</dc:creator>
  <cp:keywords/>
  <dc:description/>
  <cp:lastModifiedBy>Асланукова Рада Руслановна</cp:lastModifiedBy>
  <cp:revision>2</cp:revision>
  <dcterms:created xsi:type="dcterms:W3CDTF">2022-06-13T11:16:00Z</dcterms:created>
  <dcterms:modified xsi:type="dcterms:W3CDTF">2022-06-13T11:17:00Z</dcterms:modified>
</cp:coreProperties>
</file>