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ED8" w:rsidRPr="00980A94" w:rsidRDefault="008F038E" w:rsidP="00720ED8">
      <w:pPr>
        <w:pStyle w:val="1"/>
        <w:spacing w:before="60" w:after="36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80A9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ПАМЯТКА</w:t>
      </w:r>
    </w:p>
    <w:p w:rsidR="001E6AD7" w:rsidRPr="00980A94" w:rsidRDefault="008F038E" w:rsidP="001E6AD7">
      <w:pPr>
        <w:pStyle w:val="1"/>
        <w:spacing w:before="60" w:after="36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80A9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владельцам скота, водителям гужевых повозок, </w:t>
      </w:r>
    </w:p>
    <w:p w:rsidR="008F038E" w:rsidRPr="00980A94" w:rsidRDefault="005205F3" w:rsidP="001E6AD7">
      <w:pPr>
        <w:pStyle w:val="1"/>
        <w:spacing w:before="60" w:after="36"/>
        <w:jc w:val="center"/>
        <w:textAlignment w:val="baseline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80A9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погонщикам вьючных и верховых животных</w:t>
      </w:r>
      <w:r w:rsidR="008F038E" w:rsidRPr="00980A94">
        <w:rPr>
          <w:rFonts w:ascii="Times New Roman" w:hAnsi="Times New Roman" w:cs="Times New Roman"/>
          <w:b/>
          <w:color w:val="auto"/>
          <w:sz w:val="28"/>
          <w:szCs w:val="28"/>
        </w:rPr>
        <w:t> </w:t>
      </w:r>
    </w:p>
    <w:p w:rsidR="001E6AD7" w:rsidRPr="00980A94" w:rsidRDefault="001E6AD7" w:rsidP="001E6AD7">
      <w:pPr>
        <w:rPr>
          <w:rFonts w:ascii="Times New Roman" w:hAnsi="Times New Roman" w:cs="Times New Roman"/>
        </w:rPr>
      </w:pPr>
    </w:p>
    <w:p w:rsidR="008F038E" w:rsidRPr="00980A94" w:rsidRDefault="008F038E" w:rsidP="009F7E63">
      <w:pPr>
        <w:pStyle w:val="a4"/>
        <w:spacing w:before="0" w:beforeAutospacing="0" w:after="0" w:afterAutospacing="0"/>
        <w:ind w:firstLine="708"/>
        <w:jc w:val="both"/>
        <w:divId w:val="711535645"/>
        <w:rPr>
          <w:sz w:val="26"/>
          <w:szCs w:val="26"/>
        </w:rPr>
      </w:pPr>
      <w:r w:rsidRPr="00980A94">
        <w:rPr>
          <w:sz w:val="26"/>
          <w:szCs w:val="26"/>
        </w:rPr>
        <w:t>Согласно п.4 ст.11.1 Кодекса Российской Федерации об административных правонарушениях от 30 декабря 2001 года №195</w:t>
      </w:r>
      <w:bookmarkStart w:id="0" w:name="_GoBack"/>
      <w:bookmarkEnd w:id="0"/>
      <w:r w:rsidRPr="00980A94">
        <w:rPr>
          <w:sz w:val="26"/>
          <w:szCs w:val="26"/>
        </w:rPr>
        <w:t>-ФЗ предусмотрена административная ответственность в виде </w:t>
      </w:r>
      <w:r w:rsidRPr="00980A94">
        <w:rPr>
          <w:rStyle w:val="a5"/>
          <w:sz w:val="26"/>
          <w:szCs w:val="26"/>
        </w:rPr>
        <w:t>штрафа </w:t>
      </w:r>
      <w:r w:rsidRPr="00980A94">
        <w:rPr>
          <w:sz w:val="26"/>
          <w:szCs w:val="26"/>
        </w:rPr>
        <w:t>за нарушение правил проезда гужевым транспортом и прогона скота через железнодорожные пути, а также за нарушение правил выпаса скота вблизи железнодорожных путей, угрожающее безопасности движения на железнодорожном транспорте. При причинении ущерба ОАО «РЖД» при транспортных происшествиях и иных, связанных с нарушением правил безопасности движения и эксплуатации железнодорожного транспорта событиях в связи с нахождением на железнодорожных путях крупного рогатого скота, убытки, причиненные ОАО «РЖД» могут быть взысканы с собственника крупного рогатого скота в судебном порядке вплоть до привлечения последнего к </w:t>
      </w:r>
      <w:r w:rsidRPr="00980A94">
        <w:rPr>
          <w:rStyle w:val="a5"/>
          <w:sz w:val="26"/>
          <w:szCs w:val="26"/>
        </w:rPr>
        <w:t>уголовной ответственности</w:t>
      </w:r>
      <w:r w:rsidRPr="00980A94">
        <w:rPr>
          <w:sz w:val="26"/>
          <w:szCs w:val="26"/>
        </w:rPr>
        <w:t>.</w:t>
      </w:r>
    </w:p>
    <w:p w:rsidR="008F038E" w:rsidRPr="00980A94" w:rsidRDefault="008F038E" w:rsidP="000D3659">
      <w:pPr>
        <w:pStyle w:val="a4"/>
        <w:spacing w:before="0" w:beforeAutospacing="0" w:after="0" w:afterAutospacing="0"/>
        <w:divId w:val="711535645"/>
        <w:rPr>
          <w:rStyle w:val="a6"/>
          <w:b/>
          <w:bCs/>
          <w:sz w:val="28"/>
          <w:szCs w:val="28"/>
        </w:rPr>
      </w:pPr>
      <w:r w:rsidRPr="00980A94">
        <w:rPr>
          <w:rStyle w:val="a6"/>
          <w:b/>
          <w:bCs/>
          <w:sz w:val="28"/>
          <w:szCs w:val="28"/>
        </w:rPr>
        <w:t>Граждане, соблюдайте правила содержания, прогона и выпаса скота вблизи железной дороги!</w:t>
      </w:r>
    </w:p>
    <w:p w:rsidR="00377524" w:rsidRPr="00980A94" w:rsidRDefault="00377524" w:rsidP="000D3659">
      <w:pPr>
        <w:pStyle w:val="a4"/>
        <w:spacing w:before="0" w:beforeAutospacing="0" w:after="0" w:afterAutospacing="0"/>
        <w:divId w:val="711535645"/>
        <w:rPr>
          <w:rStyle w:val="a6"/>
          <w:b/>
          <w:bCs/>
          <w:sz w:val="28"/>
          <w:szCs w:val="28"/>
        </w:rPr>
      </w:pPr>
    </w:p>
    <w:p w:rsidR="00377524" w:rsidRPr="00980A94" w:rsidRDefault="00377524" w:rsidP="00377524">
      <w:pPr>
        <w:pStyle w:val="a4"/>
        <w:spacing w:before="0" w:beforeAutospacing="0" w:after="0" w:afterAutospacing="0"/>
        <w:ind w:firstLine="709"/>
        <w:divId w:val="711535645"/>
        <w:rPr>
          <w:rStyle w:val="a6"/>
          <w:b/>
          <w:bCs/>
          <w:i w:val="0"/>
          <w:sz w:val="28"/>
          <w:szCs w:val="28"/>
        </w:rPr>
      </w:pPr>
      <w:r w:rsidRPr="00980A94">
        <w:rPr>
          <w:rStyle w:val="a6"/>
          <w:b/>
          <w:bCs/>
          <w:i w:val="0"/>
          <w:sz w:val="28"/>
          <w:szCs w:val="28"/>
        </w:rPr>
        <w:t>Правила выпаса скота вблизи железной дороги.</w:t>
      </w:r>
    </w:p>
    <w:p w:rsidR="00377524" w:rsidRPr="00980A94" w:rsidRDefault="00377524" w:rsidP="000D3659">
      <w:pPr>
        <w:pStyle w:val="a4"/>
        <w:spacing w:before="0" w:beforeAutospacing="0" w:after="0" w:afterAutospacing="0"/>
        <w:divId w:val="711535645"/>
        <w:rPr>
          <w:rStyle w:val="a6"/>
          <w:bCs/>
          <w:i w:val="0"/>
          <w:sz w:val="28"/>
          <w:szCs w:val="28"/>
        </w:rPr>
      </w:pPr>
      <w:r w:rsidRPr="00980A94">
        <w:rPr>
          <w:rStyle w:val="a6"/>
          <w:bCs/>
          <w:i w:val="0"/>
          <w:sz w:val="28"/>
          <w:szCs w:val="28"/>
        </w:rPr>
        <w:t>1. При прогоне животных через железнодорожные пути стадо должно быть разделено на группы такой численности, чтобы с учетом количества погонщиков был обеспечен безопасный прогон каждой группы.</w:t>
      </w:r>
    </w:p>
    <w:p w:rsidR="00377524" w:rsidRPr="00980A94" w:rsidRDefault="00377524" w:rsidP="000D3659">
      <w:pPr>
        <w:pStyle w:val="a4"/>
        <w:spacing w:before="0" w:beforeAutospacing="0" w:after="0" w:afterAutospacing="0"/>
        <w:divId w:val="711535645"/>
        <w:rPr>
          <w:rStyle w:val="a6"/>
          <w:b/>
          <w:bCs/>
          <w:i w:val="0"/>
          <w:sz w:val="28"/>
          <w:szCs w:val="28"/>
        </w:rPr>
      </w:pPr>
      <w:r w:rsidRPr="00980A94">
        <w:rPr>
          <w:rStyle w:val="a6"/>
          <w:bCs/>
          <w:i w:val="0"/>
          <w:sz w:val="28"/>
          <w:szCs w:val="28"/>
        </w:rPr>
        <w:t xml:space="preserve">2. Водителям гужевых повозок, погонщикам вьючных, верховых животных и скота </w:t>
      </w:r>
      <w:r w:rsidRPr="00980A94">
        <w:rPr>
          <w:rStyle w:val="a6"/>
          <w:b/>
          <w:bCs/>
          <w:i w:val="0"/>
          <w:color w:val="FF0000"/>
          <w:sz w:val="28"/>
          <w:szCs w:val="28"/>
        </w:rPr>
        <w:t>запрещается:</w:t>
      </w:r>
    </w:p>
    <w:p w:rsidR="00C801A0" w:rsidRPr="00980A94" w:rsidRDefault="00C801A0" w:rsidP="000D3659">
      <w:pPr>
        <w:pStyle w:val="a4"/>
        <w:spacing w:before="0" w:beforeAutospacing="0" w:after="0" w:afterAutospacing="0"/>
        <w:divId w:val="711535645"/>
        <w:rPr>
          <w:rStyle w:val="a6"/>
          <w:b/>
          <w:bCs/>
          <w:i w:val="0"/>
          <w:sz w:val="28"/>
          <w:szCs w:val="28"/>
        </w:rPr>
      </w:pPr>
    </w:p>
    <w:p w:rsidR="00377524" w:rsidRPr="00980A94" w:rsidRDefault="00377524" w:rsidP="000D3659">
      <w:pPr>
        <w:pStyle w:val="a4"/>
        <w:spacing w:before="0" w:beforeAutospacing="0" w:after="0" w:afterAutospacing="0"/>
        <w:divId w:val="711535645"/>
        <w:rPr>
          <w:rStyle w:val="a6"/>
          <w:bCs/>
          <w:i w:val="0"/>
          <w:sz w:val="28"/>
          <w:szCs w:val="28"/>
        </w:rPr>
      </w:pPr>
      <w:r w:rsidRPr="00980A94">
        <w:rPr>
          <w:rStyle w:val="a6"/>
          <w:b/>
          <w:bCs/>
          <w:i w:val="0"/>
          <w:sz w:val="28"/>
          <w:szCs w:val="28"/>
        </w:rPr>
        <w:t xml:space="preserve">- </w:t>
      </w:r>
      <w:r w:rsidRPr="00980A94">
        <w:rPr>
          <w:rStyle w:val="a6"/>
          <w:bCs/>
          <w:i w:val="0"/>
          <w:sz w:val="28"/>
          <w:szCs w:val="28"/>
        </w:rPr>
        <w:t>оставлять на дороге животных без надзора;</w:t>
      </w:r>
    </w:p>
    <w:p w:rsidR="00377524" w:rsidRPr="00980A94" w:rsidRDefault="00377524" w:rsidP="000D3659">
      <w:pPr>
        <w:pStyle w:val="a4"/>
        <w:spacing w:before="0" w:beforeAutospacing="0" w:after="0" w:afterAutospacing="0"/>
        <w:divId w:val="711535645"/>
        <w:rPr>
          <w:rStyle w:val="a6"/>
          <w:bCs/>
          <w:i w:val="0"/>
          <w:sz w:val="28"/>
          <w:szCs w:val="28"/>
        </w:rPr>
      </w:pPr>
      <w:r w:rsidRPr="00980A94">
        <w:rPr>
          <w:rStyle w:val="a6"/>
          <w:b/>
          <w:bCs/>
          <w:i w:val="0"/>
          <w:sz w:val="28"/>
          <w:szCs w:val="28"/>
        </w:rPr>
        <w:t xml:space="preserve">- </w:t>
      </w:r>
      <w:r w:rsidRPr="00980A94">
        <w:rPr>
          <w:rStyle w:val="a6"/>
          <w:bCs/>
          <w:i w:val="0"/>
          <w:sz w:val="28"/>
          <w:szCs w:val="28"/>
        </w:rPr>
        <w:t>допускать выход скота в полосу отвода железной дороги;</w:t>
      </w:r>
    </w:p>
    <w:p w:rsidR="00377524" w:rsidRPr="00980A94" w:rsidRDefault="00377524" w:rsidP="000D3659">
      <w:pPr>
        <w:pStyle w:val="a4"/>
        <w:spacing w:before="0" w:beforeAutospacing="0" w:after="0" w:afterAutospacing="0"/>
        <w:divId w:val="711535645"/>
        <w:rPr>
          <w:rStyle w:val="a6"/>
          <w:bCs/>
          <w:i w:val="0"/>
          <w:sz w:val="28"/>
          <w:szCs w:val="28"/>
        </w:rPr>
      </w:pPr>
      <w:r w:rsidRPr="00980A94">
        <w:rPr>
          <w:rStyle w:val="a6"/>
          <w:b/>
          <w:bCs/>
          <w:i w:val="0"/>
          <w:sz w:val="28"/>
          <w:szCs w:val="28"/>
        </w:rPr>
        <w:t>-</w:t>
      </w:r>
      <w:r w:rsidRPr="00980A94">
        <w:rPr>
          <w:rStyle w:val="a6"/>
          <w:bCs/>
          <w:i w:val="0"/>
          <w:sz w:val="28"/>
          <w:szCs w:val="28"/>
        </w:rPr>
        <w:t xml:space="preserve"> осуществлять выпас скота в полосе отвода железной дороги;</w:t>
      </w:r>
    </w:p>
    <w:p w:rsidR="001E6AD7" w:rsidRPr="00980A94" w:rsidRDefault="00377524" w:rsidP="000D3659">
      <w:pPr>
        <w:pStyle w:val="a4"/>
        <w:spacing w:before="0" w:beforeAutospacing="0" w:after="0" w:afterAutospacing="0"/>
        <w:divId w:val="711535645"/>
        <w:rPr>
          <w:rStyle w:val="a6"/>
          <w:bCs/>
          <w:i w:val="0"/>
          <w:sz w:val="28"/>
          <w:szCs w:val="28"/>
        </w:rPr>
      </w:pPr>
      <w:r w:rsidRPr="00980A94">
        <w:rPr>
          <w:rStyle w:val="a6"/>
          <w:b/>
          <w:bCs/>
          <w:i w:val="0"/>
          <w:sz w:val="28"/>
          <w:szCs w:val="28"/>
        </w:rPr>
        <w:t xml:space="preserve">- </w:t>
      </w:r>
      <w:r w:rsidRPr="00980A94">
        <w:rPr>
          <w:rStyle w:val="a6"/>
          <w:bCs/>
          <w:i w:val="0"/>
          <w:sz w:val="28"/>
          <w:szCs w:val="28"/>
        </w:rPr>
        <w:t>прогонять животных через железнодорожные пути вне специально отведенных местах, а также в темное время суток и в усло</w:t>
      </w:r>
      <w:r w:rsidR="009A60A4" w:rsidRPr="00980A94">
        <w:rPr>
          <w:rStyle w:val="a6"/>
          <w:bCs/>
          <w:i w:val="0"/>
          <w:sz w:val="28"/>
          <w:szCs w:val="28"/>
        </w:rPr>
        <w:t>виях недостаточной видимости (кроме скотопрогонов на разных уровнях);</w:t>
      </w:r>
    </w:p>
    <w:p w:rsidR="009A60A4" w:rsidRPr="00980A94" w:rsidRDefault="009A60A4" w:rsidP="000D3659">
      <w:pPr>
        <w:pStyle w:val="a4"/>
        <w:spacing w:before="0" w:beforeAutospacing="0" w:after="0" w:afterAutospacing="0"/>
        <w:divId w:val="711535645"/>
        <w:rPr>
          <w:rStyle w:val="a6"/>
          <w:bCs/>
          <w:i w:val="0"/>
          <w:sz w:val="28"/>
          <w:szCs w:val="28"/>
        </w:rPr>
      </w:pPr>
      <w:r w:rsidRPr="00980A94">
        <w:rPr>
          <w:rStyle w:val="a6"/>
          <w:bCs/>
          <w:i w:val="0"/>
          <w:sz w:val="28"/>
          <w:szCs w:val="28"/>
        </w:rPr>
        <w:t>3. Владельцы скота, в целях предотвращения самовольного выхода скота из помещений, вольеров и загонов, должны содержать указанные объекты в исправном состоянии.</w:t>
      </w:r>
    </w:p>
    <w:p w:rsidR="00C801A0" w:rsidRPr="00980A94" w:rsidRDefault="00C801A0" w:rsidP="000D3659">
      <w:pPr>
        <w:pStyle w:val="a4"/>
        <w:spacing w:before="0" w:beforeAutospacing="0" w:after="0" w:afterAutospacing="0"/>
        <w:divId w:val="711535645"/>
        <w:rPr>
          <w:rStyle w:val="a6"/>
          <w:bCs/>
          <w:i w:val="0"/>
          <w:sz w:val="28"/>
          <w:szCs w:val="28"/>
        </w:rPr>
      </w:pPr>
    </w:p>
    <w:p w:rsidR="009A60A4" w:rsidRPr="00980A94" w:rsidRDefault="009A60A4" w:rsidP="009A60A4">
      <w:pPr>
        <w:pStyle w:val="a4"/>
        <w:spacing w:before="0" w:beforeAutospacing="0" w:after="0" w:afterAutospacing="0"/>
        <w:ind w:firstLine="709"/>
        <w:divId w:val="711535645"/>
        <w:rPr>
          <w:rStyle w:val="a6"/>
          <w:b/>
          <w:bCs/>
          <w:i w:val="0"/>
          <w:sz w:val="28"/>
          <w:szCs w:val="28"/>
        </w:rPr>
      </w:pPr>
      <w:r w:rsidRPr="00980A94">
        <w:rPr>
          <w:rStyle w:val="a6"/>
          <w:b/>
          <w:bCs/>
          <w:i w:val="0"/>
          <w:sz w:val="28"/>
          <w:szCs w:val="28"/>
        </w:rPr>
        <w:t>Разрешается:</w:t>
      </w:r>
    </w:p>
    <w:p w:rsidR="009A60A4" w:rsidRPr="00980A94" w:rsidRDefault="009A60A4" w:rsidP="009A60A4">
      <w:pPr>
        <w:pStyle w:val="a4"/>
        <w:spacing w:before="0" w:beforeAutospacing="0" w:after="0" w:afterAutospacing="0"/>
        <w:divId w:val="711535645"/>
        <w:rPr>
          <w:rStyle w:val="a6"/>
          <w:bCs/>
          <w:i w:val="0"/>
          <w:sz w:val="28"/>
          <w:szCs w:val="28"/>
        </w:rPr>
      </w:pPr>
      <w:r w:rsidRPr="00980A94">
        <w:rPr>
          <w:rStyle w:val="a6"/>
          <w:b/>
          <w:bCs/>
          <w:i w:val="0"/>
          <w:sz w:val="28"/>
          <w:szCs w:val="28"/>
        </w:rPr>
        <w:t>-</w:t>
      </w:r>
      <w:r w:rsidRPr="00980A94">
        <w:rPr>
          <w:rStyle w:val="a6"/>
          <w:bCs/>
          <w:i w:val="0"/>
          <w:sz w:val="28"/>
          <w:szCs w:val="28"/>
        </w:rPr>
        <w:t xml:space="preserve"> выпас скота на расстоянии не ближе 200 метров от железной дороги под надзором пастухов или на привязи.</w:t>
      </w:r>
    </w:p>
    <w:p w:rsidR="009A60A4" w:rsidRPr="009519B1" w:rsidRDefault="009A60A4" w:rsidP="009A60A4">
      <w:pPr>
        <w:pStyle w:val="a4"/>
        <w:spacing w:before="0" w:beforeAutospacing="0" w:after="0" w:afterAutospacing="0"/>
        <w:divId w:val="711535645"/>
        <w:rPr>
          <w:rStyle w:val="a6"/>
          <w:rFonts w:ascii="RussianRail G Pro" w:hAnsi="RussianRail G Pro"/>
          <w:bCs/>
          <w:i w:val="0"/>
          <w:sz w:val="28"/>
          <w:szCs w:val="28"/>
        </w:rPr>
      </w:pPr>
    </w:p>
    <w:p w:rsidR="00321F7A" w:rsidRDefault="00321F7A" w:rsidP="00AE08BC">
      <w:pPr>
        <w:pStyle w:val="a4"/>
        <w:tabs>
          <w:tab w:val="left" w:pos="4005"/>
        </w:tabs>
        <w:spacing w:before="0" w:beforeAutospacing="0" w:after="0" w:afterAutospacing="0"/>
        <w:divId w:val="711535645"/>
        <w:rPr>
          <w:rFonts w:ascii="RussianRail G Pro" w:hAnsi="RussianRail G Pro"/>
        </w:rPr>
      </w:pPr>
    </w:p>
    <w:tbl>
      <w:tblPr>
        <w:tblStyle w:val="ad"/>
        <w:tblpPr w:leftFromText="180" w:rightFromText="180" w:vertAnchor="text" w:horzAnchor="margin" w:tblpXSpec="center" w:tblpY="7354"/>
        <w:tblW w:w="128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165"/>
        <w:gridCol w:w="284"/>
        <w:gridCol w:w="284"/>
        <w:gridCol w:w="1139"/>
      </w:tblGrid>
      <w:tr w:rsidR="00C801A0" w:rsidTr="00980A94">
        <w:trPr>
          <w:divId w:val="711535645"/>
        </w:trPr>
        <w:tc>
          <w:tcPr>
            <w:tcW w:w="11165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139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</w:tr>
      <w:tr w:rsidR="00C801A0" w:rsidTr="00980A94">
        <w:trPr>
          <w:divId w:val="711535645"/>
        </w:trPr>
        <w:tc>
          <w:tcPr>
            <w:tcW w:w="11165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1560" w:hanging="851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709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709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</w:pPr>
            <w:r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  <w:t xml:space="preserve">                         </w:t>
            </w:r>
          </w:p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709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</w:pPr>
          </w:p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709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</w:pPr>
          </w:p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709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</w:pPr>
          </w:p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709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</w:pPr>
          </w:p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709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</w:pPr>
          </w:p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709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</w:pPr>
          </w:p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</w:pPr>
          </w:p>
          <w:p w:rsidR="00C801A0" w:rsidRDefault="00671ED5" w:rsidP="00671ED5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709" w:right="-108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</w:pPr>
            <w:r>
              <w:rPr>
                <w:rFonts w:ascii="RussianRail G Pro" w:hAnsi="RussianRail G Pro"/>
                <w:b/>
                <w:bCs/>
                <w:i/>
                <w:iCs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626110</wp:posOffset>
                  </wp:positionH>
                  <wp:positionV relativeFrom="margin">
                    <wp:posOffset>53340</wp:posOffset>
                  </wp:positionV>
                  <wp:extent cx="1957705" cy="1799590"/>
                  <wp:effectExtent l="38100" t="57150" r="118745" b="8636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799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ussianRail G Pro" w:hAnsi="RussianRail G Pro"/>
                <w:b/>
                <w:bCs/>
                <w:i/>
                <w:iCs/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5026660</wp:posOffset>
                  </wp:positionH>
                  <wp:positionV relativeFrom="margin">
                    <wp:posOffset>53340</wp:posOffset>
                  </wp:positionV>
                  <wp:extent cx="1988185" cy="1799590"/>
                  <wp:effectExtent l="38100" t="57150" r="107315" b="86360"/>
                  <wp:wrapSquare wrapText="bothSides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799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ussianRail G Pro" w:hAnsi="RussianRail G Pro"/>
                <w:b/>
                <w:bCs/>
                <w:i/>
                <w:iCs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2693035</wp:posOffset>
                  </wp:positionH>
                  <wp:positionV relativeFrom="margin">
                    <wp:posOffset>53340</wp:posOffset>
                  </wp:positionV>
                  <wp:extent cx="2127885" cy="1799590"/>
                  <wp:effectExtent l="38100" t="57150" r="120015" b="86360"/>
                  <wp:wrapSquare wrapText="bothSides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799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801A0" w:rsidRPr="00C801A0" w:rsidRDefault="00980A94" w:rsidP="00980A94">
            <w:pPr>
              <w:pStyle w:val="a4"/>
              <w:spacing w:before="0" w:beforeAutospacing="0" w:after="0" w:afterAutospacing="0"/>
              <w:ind w:right="-108"/>
              <w:jc w:val="center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</w:pPr>
            <w:r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  <w:t xml:space="preserve">ДОМАШНИМ ЖИВОТНЫМ </w:t>
            </w:r>
            <w:r w:rsidR="00C801A0"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  <w:t xml:space="preserve"> </w:t>
            </w:r>
            <w:r w:rsidR="00C801A0" w:rsidRPr="00C801A0"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  <w:t>НЕ МЕСТО НА ЖЕЛЕЗНОЙ ДОРОГЕ</w:t>
            </w:r>
            <w:r w:rsidR="00C801A0"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</w:rPr>
              <w:t>!!!</w:t>
            </w:r>
          </w:p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709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  <w:p w:rsidR="00C801A0" w:rsidRPr="00C801A0" w:rsidRDefault="00C801A0" w:rsidP="00671ED5">
            <w:pPr>
              <w:pStyle w:val="a4"/>
              <w:spacing w:before="0" w:beforeAutospacing="0" w:after="0" w:afterAutospacing="0"/>
              <w:ind w:left="709" w:firstLine="709"/>
              <w:jc w:val="both"/>
              <w:rPr>
                <w:rStyle w:val="a6"/>
                <w:rFonts w:ascii="RussianRail G Pro" w:hAnsi="RussianRail G Pro"/>
                <w:b/>
                <w:bCs/>
                <w:i w:val="0"/>
                <w:color w:val="FF0000"/>
                <w:sz w:val="28"/>
                <w:szCs w:val="28"/>
              </w:rPr>
            </w:pPr>
            <w:r w:rsidRPr="00C801A0">
              <w:rPr>
                <w:rStyle w:val="a6"/>
                <w:rFonts w:ascii="RussianRail G Pro" w:hAnsi="RussianRail G Pro"/>
                <w:b/>
                <w:bCs/>
                <w:i w:val="0"/>
                <w:color w:val="FF0000"/>
                <w:sz w:val="28"/>
                <w:szCs w:val="28"/>
              </w:rPr>
              <w:t>Помните! Экстренное торможение поезда может привести к крушению поезда, травмам и гибели пассажиров. Граждане, соблюдайте правила содержания, прогона и выпаса скота!</w:t>
            </w: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709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139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</w:tr>
      <w:tr w:rsidR="00C801A0" w:rsidTr="00980A94">
        <w:trPr>
          <w:divId w:val="711535645"/>
        </w:trPr>
        <w:tc>
          <w:tcPr>
            <w:tcW w:w="11165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139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</w:tr>
      <w:tr w:rsidR="00C801A0" w:rsidTr="00980A94">
        <w:trPr>
          <w:divId w:val="711535645"/>
        </w:trPr>
        <w:tc>
          <w:tcPr>
            <w:tcW w:w="11165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139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</w:tr>
      <w:tr w:rsidR="00C801A0" w:rsidTr="00980A94">
        <w:trPr>
          <w:divId w:val="711535645"/>
        </w:trPr>
        <w:tc>
          <w:tcPr>
            <w:tcW w:w="11165" w:type="dxa"/>
          </w:tcPr>
          <w:p w:rsidR="00C801A0" w:rsidRDefault="00C801A0" w:rsidP="00C801A0">
            <w:pPr>
              <w:pStyle w:val="ae"/>
              <w:tabs>
                <w:tab w:val="left" w:pos="1134"/>
              </w:tabs>
              <w:spacing w:line="360" w:lineRule="exact"/>
              <w:ind w:left="-142" w:right="-108" w:firstLine="284"/>
              <w:outlineLvl w:val="0"/>
              <w:rPr>
                <w:rFonts w:ascii="RussianRail G Pro" w:hAnsi="RussianRail G Pro"/>
                <w:szCs w:val="28"/>
              </w:rPr>
            </w:pPr>
          </w:p>
          <w:p w:rsidR="00C801A0" w:rsidRDefault="00C801A0" w:rsidP="00C801A0">
            <w:pPr>
              <w:pStyle w:val="ae"/>
              <w:tabs>
                <w:tab w:val="left" w:pos="1134"/>
              </w:tabs>
              <w:spacing w:line="360" w:lineRule="exact"/>
              <w:ind w:left="-142" w:right="-108" w:firstLine="284"/>
              <w:outlineLvl w:val="0"/>
              <w:rPr>
                <w:rFonts w:ascii="RussianRail G Pro" w:hAnsi="RussianRail G Pro"/>
                <w:szCs w:val="28"/>
              </w:rPr>
            </w:pPr>
          </w:p>
          <w:p w:rsidR="00C801A0" w:rsidRDefault="00C801A0" w:rsidP="00C801A0">
            <w:pPr>
              <w:pStyle w:val="ae"/>
              <w:tabs>
                <w:tab w:val="left" w:pos="1134"/>
              </w:tabs>
              <w:spacing w:line="360" w:lineRule="exact"/>
              <w:ind w:left="-142" w:right="-108" w:firstLine="284"/>
              <w:outlineLvl w:val="0"/>
              <w:rPr>
                <w:rFonts w:ascii="RussianRail G Pro" w:hAnsi="RussianRail G Pro"/>
                <w:szCs w:val="28"/>
              </w:rPr>
            </w:pPr>
          </w:p>
          <w:p w:rsidR="00C801A0" w:rsidRDefault="00C801A0" w:rsidP="00C801A0">
            <w:pPr>
              <w:pStyle w:val="ae"/>
              <w:tabs>
                <w:tab w:val="left" w:pos="1134"/>
              </w:tabs>
              <w:spacing w:line="360" w:lineRule="exact"/>
              <w:ind w:left="-142" w:right="-108" w:firstLine="284"/>
              <w:outlineLvl w:val="0"/>
              <w:rPr>
                <w:rFonts w:ascii="RussianRail G Pro" w:hAnsi="RussianRail G Pro"/>
                <w:szCs w:val="28"/>
              </w:rPr>
            </w:pPr>
          </w:p>
          <w:p w:rsidR="00C801A0" w:rsidRDefault="00C801A0" w:rsidP="00C801A0">
            <w:pPr>
              <w:pStyle w:val="ae"/>
              <w:tabs>
                <w:tab w:val="left" w:pos="1134"/>
              </w:tabs>
              <w:spacing w:line="360" w:lineRule="exact"/>
              <w:ind w:left="-142" w:right="-108" w:firstLine="284"/>
              <w:outlineLvl w:val="0"/>
              <w:rPr>
                <w:rFonts w:ascii="RussianRail G Pro" w:hAnsi="RussianRail G Pro"/>
                <w:szCs w:val="28"/>
              </w:rPr>
            </w:pPr>
          </w:p>
          <w:p w:rsidR="00C801A0" w:rsidRDefault="00C801A0" w:rsidP="00C801A0">
            <w:pPr>
              <w:pStyle w:val="ae"/>
              <w:tabs>
                <w:tab w:val="left" w:pos="1134"/>
              </w:tabs>
              <w:spacing w:line="360" w:lineRule="exact"/>
              <w:ind w:left="-142" w:right="-108" w:firstLine="284"/>
              <w:outlineLvl w:val="0"/>
              <w:rPr>
                <w:rFonts w:ascii="RussianRail G Pro" w:hAnsi="RussianRail G Pro"/>
                <w:szCs w:val="28"/>
              </w:rPr>
            </w:pPr>
          </w:p>
          <w:p w:rsidR="00C801A0" w:rsidRPr="00C801A0" w:rsidRDefault="00C801A0" w:rsidP="00C801A0">
            <w:pPr>
              <w:tabs>
                <w:tab w:val="left" w:pos="1134"/>
              </w:tabs>
              <w:spacing w:line="360" w:lineRule="exact"/>
              <w:ind w:right="-108"/>
              <w:outlineLvl w:val="0"/>
              <w:rPr>
                <w:rFonts w:ascii="RussianRail G Pro" w:hAnsi="RussianRail G Pro"/>
                <w:szCs w:val="28"/>
              </w:rPr>
            </w:pPr>
          </w:p>
          <w:p w:rsidR="00C801A0" w:rsidRPr="00C801A0" w:rsidRDefault="00C801A0" w:rsidP="00C801A0">
            <w:pPr>
              <w:tabs>
                <w:tab w:val="left" w:pos="1134"/>
              </w:tabs>
              <w:spacing w:line="360" w:lineRule="exact"/>
              <w:ind w:right="-108"/>
              <w:outlineLvl w:val="0"/>
              <w:rPr>
                <w:rFonts w:ascii="RussianRail G Pro" w:hAnsi="RussianRail G Pro"/>
                <w:szCs w:val="28"/>
              </w:rPr>
            </w:pPr>
          </w:p>
          <w:p w:rsidR="00671ED5" w:rsidRPr="00980A94" w:rsidRDefault="00671ED5" w:rsidP="00980A94">
            <w:pPr>
              <w:tabs>
                <w:tab w:val="left" w:pos="1134"/>
              </w:tabs>
              <w:spacing w:line="360" w:lineRule="exact"/>
              <w:ind w:right="-108"/>
              <w:outlineLvl w:val="0"/>
              <w:rPr>
                <w:rFonts w:ascii="RussianRail G Pro" w:hAnsi="RussianRail G Pro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714375</wp:posOffset>
                  </wp:positionH>
                  <wp:positionV relativeFrom="margin">
                    <wp:posOffset>52705</wp:posOffset>
                  </wp:positionV>
                  <wp:extent cx="1931035" cy="1799590"/>
                  <wp:effectExtent l="38100" t="57150" r="107315" b="8636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799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2778760</wp:posOffset>
                  </wp:positionH>
                  <wp:positionV relativeFrom="margin">
                    <wp:posOffset>52705</wp:posOffset>
                  </wp:positionV>
                  <wp:extent cx="2171700" cy="1799590"/>
                  <wp:effectExtent l="38100" t="57150" r="114300" b="8636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99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5074285</wp:posOffset>
                  </wp:positionH>
                  <wp:positionV relativeFrom="margin">
                    <wp:posOffset>52705</wp:posOffset>
                  </wp:positionV>
                  <wp:extent cx="1819275" cy="1799590"/>
                  <wp:effectExtent l="38100" t="57150" r="123825" b="8636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99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801A0" w:rsidRPr="001A5EF0" w:rsidRDefault="00E55613" w:rsidP="00C801A0">
            <w:pPr>
              <w:pStyle w:val="ae"/>
              <w:tabs>
                <w:tab w:val="left" w:pos="1134"/>
              </w:tabs>
              <w:spacing w:line="360" w:lineRule="exact"/>
              <w:ind w:left="567" w:right="-108" w:firstLine="284"/>
              <w:outlineLvl w:val="0"/>
              <w:rPr>
                <w:rFonts w:ascii="RussianRail G Pro" w:hAnsi="RussianRail G Pro"/>
                <w:szCs w:val="28"/>
              </w:rPr>
            </w:pPr>
            <w:r>
              <w:rPr>
                <w:rFonts w:ascii="RussianRail G Pro" w:hAnsi="RussianRail G Pro"/>
                <w:szCs w:val="28"/>
              </w:rPr>
              <w:t>В</w:t>
            </w:r>
            <w:r w:rsidR="005205F3">
              <w:rPr>
                <w:rFonts w:ascii="RussianRail G Pro" w:hAnsi="RussianRail G Pro"/>
                <w:szCs w:val="28"/>
              </w:rPr>
              <w:t xml:space="preserve">сего в границах Армавирской дистанции пути </w:t>
            </w:r>
            <w:r w:rsidR="00A4219B">
              <w:rPr>
                <w:rFonts w:ascii="RussianRail G Pro" w:hAnsi="RussianRail G Pro"/>
                <w:szCs w:val="28"/>
              </w:rPr>
              <w:t xml:space="preserve">допущено </w:t>
            </w:r>
            <w:r w:rsidR="00A4219B">
              <w:rPr>
                <w:rFonts w:ascii="RussianRail G Pro" w:hAnsi="RussianRail G Pro"/>
                <w:szCs w:val="28"/>
                <w:u w:val="single"/>
              </w:rPr>
              <w:t xml:space="preserve">   </w:t>
            </w:r>
            <w:r w:rsidR="00C801A0" w:rsidRPr="001A5EF0">
              <w:rPr>
                <w:rFonts w:ascii="RussianRail G Pro" w:hAnsi="RussianRail G Pro"/>
                <w:szCs w:val="28"/>
              </w:rPr>
              <w:t xml:space="preserve"> наездов на КРС, все животные были оставле</w:t>
            </w:r>
            <w:r w:rsidR="005205F3">
              <w:rPr>
                <w:rFonts w:ascii="RussianRail G Pro" w:hAnsi="RussianRail G Pro"/>
                <w:szCs w:val="28"/>
              </w:rPr>
              <w:t>ны без присмотра</w:t>
            </w:r>
            <w:r w:rsidR="00A4219B">
              <w:rPr>
                <w:rFonts w:ascii="RussianRail G Pro" w:hAnsi="RussianRail G Pro"/>
                <w:szCs w:val="28"/>
              </w:rPr>
              <w:t xml:space="preserve">. За период 202  года допущено </w:t>
            </w:r>
            <w:r w:rsidR="00A4219B">
              <w:rPr>
                <w:rFonts w:ascii="RussianRail G Pro" w:hAnsi="RussianRail G Pro"/>
                <w:szCs w:val="28"/>
                <w:u w:val="single"/>
              </w:rPr>
              <w:t xml:space="preserve">    </w:t>
            </w:r>
            <w:r w:rsidR="005205F3">
              <w:rPr>
                <w:rFonts w:ascii="RussianRail G Pro" w:hAnsi="RussianRail G Pro"/>
                <w:szCs w:val="28"/>
              </w:rPr>
              <w:t xml:space="preserve"> случая наезда</w:t>
            </w:r>
            <w:r w:rsidR="00C801A0" w:rsidRPr="001A5EF0">
              <w:rPr>
                <w:rFonts w:ascii="RussianRail G Pro" w:hAnsi="RussianRail G Pro"/>
                <w:szCs w:val="28"/>
              </w:rPr>
              <w:t xml:space="preserve"> на КРС.</w:t>
            </w:r>
          </w:p>
          <w:p w:rsidR="00C801A0" w:rsidRPr="009519B1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ind w:left="567" w:firstLine="284"/>
              <w:jc w:val="both"/>
              <w:rPr>
                <w:rStyle w:val="a6"/>
                <w:b/>
                <w:bCs/>
                <w:sz w:val="32"/>
                <w:szCs w:val="26"/>
                <w:u w:val="single"/>
              </w:rPr>
            </w:pPr>
            <w:r w:rsidRPr="001A5EF0">
              <w:rPr>
                <w:rFonts w:ascii="RussianRail G Pro" w:hAnsi="RussianRail G Pro"/>
                <w:sz w:val="28"/>
                <w:szCs w:val="28"/>
              </w:rPr>
              <w:t>Все случаи произошли по вине владельцев скота, грубо нарушивших  п.4 ст.11.1 Кодекса Российской Федерации об административных правонарушениях от 30 декабря 2001 года №195-Ф</w:t>
            </w:r>
            <w:r>
              <w:rPr>
                <w:rFonts w:ascii="RussianRail G Pro" w:hAnsi="RussianRail G Pro"/>
                <w:sz w:val="28"/>
                <w:szCs w:val="28"/>
              </w:rPr>
              <w:t>З</w:t>
            </w:r>
            <w:r w:rsidRPr="001A5EF0">
              <w:rPr>
                <w:rFonts w:ascii="RussianRail G Pro" w:hAnsi="RussianRail G Pro"/>
                <w:sz w:val="28"/>
                <w:szCs w:val="28"/>
              </w:rPr>
              <w:t>.</w:t>
            </w: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139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</w:tr>
      <w:tr w:rsidR="00C801A0" w:rsidTr="00980A94">
        <w:trPr>
          <w:divId w:val="711535645"/>
        </w:trPr>
        <w:tc>
          <w:tcPr>
            <w:tcW w:w="11165" w:type="dxa"/>
          </w:tcPr>
          <w:p w:rsidR="00C801A0" w:rsidRPr="009519B1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b/>
                <w:bCs/>
                <w:i w:val="0"/>
                <w:sz w:val="32"/>
                <w:szCs w:val="26"/>
                <w:u w:val="single"/>
              </w:rPr>
            </w:pPr>
            <w:r>
              <w:rPr>
                <w:b/>
                <w:bCs/>
                <w:iCs/>
                <w:noProof/>
                <w:sz w:val="32"/>
                <w:szCs w:val="26"/>
                <w:u w:val="singl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711835</wp:posOffset>
                  </wp:positionH>
                  <wp:positionV relativeFrom="margin">
                    <wp:posOffset>274955</wp:posOffset>
                  </wp:positionV>
                  <wp:extent cx="6147435" cy="2333625"/>
                  <wp:effectExtent l="38100" t="57150" r="120015" b="10477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7435" cy="2333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139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</w:tr>
      <w:tr w:rsidR="00C801A0" w:rsidTr="00980A94">
        <w:trPr>
          <w:divId w:val="711535645"/>
        </w:trPr>
        <w:tc>
          <w:tcPr>
            <w:tcW w:w="11165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139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</w:tr>
      <w:tr w:rsidR="00C801A0" w:rsidTr="00980A94">
        <w:trPr>
          <w:divId w:val="711535645"/>
        </w:trPr>
        <w:tc>
          <w:tcPr>
            <w:tcW w:w="11165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139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</w:tr>
      <w:tr w:rsidR="00C801A0" w:rsidTr="00980A94">
        <w:trPr>
          <w:divId w:val="711535645"/>
        </w:trPr>
        <w:tc>
          <w:tcPr>
            <w:tcW w:w="11165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4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139" w:type="dxa"/>
          </w:tcPr>
          <w:p w:rsidR="00C801A0" w:rsidRDefault="00C801A0" w:rsidP="00C801A0">
            <w:pPr>
              <w:pStyle w:val="a4"/>
              <w:tabs>
                <w:tab w:val="left" w:pos="4005"/>
              </w:tabs>
              <w:spacing w:before="0" w:beforeAutospacing="0" w:after="0" w:afterAutospacing="0"/>
              <w:rPr>
                <w:rStyle w:val="a6"/>
                <w:rFonts w:ascii="RussianRail G Pro" w:hAnsi="RussianRail G Pro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EE4D38" w:rsidRPr="00B2365C" w:rsidRDefault="00EE4D38" w:rsidP="00980A94">
      <w:pPr>
        <w:rPr>
          <w:rStyle w:val="a6"/>
          <w:rFonts w:ascii="RussianRail G Pro" w:hAnsi="RussianRail G Pro" w:cs="Times New Roman"/>
          <w:b/>
          <w:bCs/>
          <w:sz w:val="26"/>
          <w:szCs w:val="26"/>
          <w:u w:val="single"/>
        </w:rPr>
      </w:pPr>
    </w:p>
    <w:sectPr w:rsidR="00EE4D38" w:rsidRPr="00B2365C" w:rsidSect="00C801A0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65F" w:rsidRDefault="00B3265F" w:rsidP="00AE08BC">
      <w:pPr>
        <w:spacing w:after="0" w:line="240" w:lineRule="auto"/>
      </w:pPr>
      <w:r>
        <w:separator/>
      </w:r>
    </w:p>
  </w:endnote>
  <w:endnote w:type="continuationSeparator" w:id="0">
    <w:p w:rsidR="00B3265F" w:rsidRDefault="00B3265F" w:rsidP="00AE0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ssianRail G Pro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65F" w:rsidRDefault="00B3265F" w:rsidP="00AE08BC">
      <w:pPr>
        <w:spacing w:after="0" w:line="240" w:lineRule="auto"/>
      </w:pPr>
      <w:r>
        <w:separator/>
      </w:r>
    </w:p>
  </w:footnote>
  <w:footnote w:type="continuationSeparator" w:id="0">
    <w:p w:rsidR="00B3265F" w:rsidRDefault="00B3265F" w:rsidP="00AE0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662D1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8B45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F038E"/>
    <w:rsid w:val="00011CE9"/>
    <w:rsid w:val="00025437"/>
    <w:rsid w:val="0005458B"/>
    <w:rsid w:val="000711DF"/>
    <w:rsid w:val="000736EF"/>
    <w:rsid w:val="000D3659"/>
    <w:rsid w:val="00113767"/>
    <w:rsid w:val="00160577"/>
    <w:rsid w:val="0018537F"/>
    <w:rsid w:val="001A5EF0"/>
    <w:rsid w:val="001E6AD7"/>
    <w:rsid w:val="0025570C"/>
    <w:rsid w:val="00261307"/>
    <w:rsid w:val="002859A3"/>
    <w:rsid w:val="002A6B8A"/>
    <w:rsid w:val="00301F41"/>
    <w:rsid w:val="00321F7A"/>
    <w:rsid w:val="00324D26"/>
    <w:rsid w:val="00377524"/>
    <w:rsid w:val="003B0DF8"/>
    <w:rsid w:val="00420B42"/>
    <w:rsid w:val="00420D8F"/>
    <w:rsid w:val="004E1BB9"/>
    <w:rsid w:val="005205F3"/>
    <w:rsid w:val="005E7B94"/>
    <w:rsid w:val="006034E4"/>
    <w:rsid w:val="00671ED5"/>
    <w:rsid w:val="006741DE"/>
    <w:rsid w:val="006A08FA"/>
    <w:rsid w:val="00712A18"/>
    <w:rsid w:val="00720ED8"/>
    <w:rsid w:val="00740267"/>
    <w:rsid w:val="007946D5"/>
    <w:rsid w:val="007B31FC"/>
    <w:rsid w:val="007E354A"/>
    <w:rsid w:val="00842A92"/>
    <w:rsid w:val="008F038E"/>
    <w:rsid w:val="00946F0F"/>
    <w:rsid w:val="009519B1"/>
    <w:rsid w:val="009742C7"/>
    <w:rsid w:val="00980A94"/>
    <w:rsid w:val="009A60A4"/>
    <w:rsid w:val="009B21BA"/>
    <w:rsid w:val="009F0833"/>
    <w:rsid w:val="009F7E63"/>
    <w:rsid w:val="00A20DE3"/>
    <w:rsid w:val="00A4219B"/>
    <w:rsid w:val="00A80982"/>
    <w:rsid w:val="00A87CEB"/>
    <w:rsid w:val="00AE08BC"/>
    <w:rsid w:val="00AE7ACA"/>
    <w:rsid w:val="00B159BE"/>
    <w:rsid w:val="00B2365C"/>
    <w:rsid w:val="00B3265F"/>
    <w:rsid w:val="00B35ED2"/>
    <w:rsid w:val="00BD49F2"/>
    <w:rsid w:val="00C122D7"/>
    <w:rsid w:val="00C24FAF"/>
    <w:rsid w:val="00C261F3"/>
    <w:rsid w:val="00C42B29"/>
    <w:rsid w:val="00C801A0"/>
    <w:rsid w:val="00D412CC"/>
    <w:rsid w:val="00D45345"/>
    <w:rsid w:val="00DA6EE2"/>
    <w:rsid w:val="00DC2184"/>
    <w:rsid w:val="00DE0856"/>
    <w:rsid w:val="00DF2DB4"/>
    <w:rsid w:val="00DF4B76"/>
    <w:rsid w:val="00E41900"/>
    <w:rsid w:val="00E55613"/>
    <w:rsid w:val="00E87881"/>
    <w:rsid w:val="00EE4D38"/>
    <w:rsid w:val="00EE6690"/>
    <w:rsid w:val="00FF3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A92"/>
  </w:style>
  <w:style w:type="paragraph" w:styleId="1">
    <w:name w:val="heading 1"/>
    <w:basedOn w:val="a"/>
    <w:next w:val="a"/>
    <w:link w:val="10"/>
    <w:uiPriority w:val="9"/>
    <w:qFormat/>
    <w:rsid w:val="008F03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8006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038E"/>
    <w:rPr>
      <w:rFonts w:asciiTheme="majorHAnsi" w:eastAsiaTheme="majorEastAsia" w:hAnsiTheme="majorHAnsi" w:cstheme="majorBidi"/>
      <w:color w:val="E80061" w:themeColor="accent1" w:themeShade="BF"/>
      <w:sz w:val="32"/>
      <w:szCs w:val="32"/>
    </w:rPr>
  </w:style>
  <w:style w:type="character" w:customStyle="1" w:styleId="meta-info-wrap">
    <w:name w:val="meta-info-wrap"/>
    <w:basedOn w:val="a0"/>
    <w:rsid w:val="008F038E"/>
  </w:style>
  <w:style w:type="character" w:styleId="a3">
    <w:name w:val="Hyperlink"/>
    <w:basedOn w:val="a0"/>
    <w:uiPriority w:val="99"/>
    <w:semiHidden/>
    <w:unhideWhenUsed/>
    <w:rsid w:val="008F038E"/>
    <w:rPr>
      <w:color w:val="0000FF"/>
      <w:u w:val="single"/>
    </w:rPr>
  </w:style>
  <w:style w:type="character" w:customStyle="1" w:styleId="by-author">
    <w:name w:val="by-author"/>
    <w:basedOn w:val="a0"/>
    <w:rsid w:val="008F038E"/>
  </w:style>
  <w:style w:type="character" w:customStyle="1" w:styleId="author">
    <w:name w:val="author"/>
    <w:basedOn w:val="a0"/>
    <w:rsid w:val="008F038E"/>
  </w:style>
  <w:style w:type="paragraph" w:customStyle="1" w:styleId="pvcstats">
    <w:name w:val="pvc_stats"/>
    <w:basedOn w:val="a"/>
    <w:rsid w:val="008F03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8F03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F038E"/>
    <w:rPr>
      <w:b/>
      <w:bCs/>
    </w:rPr>
  </w:style>
  <w:style w:type="character" w:styleId="a6">
    <w:name w:val="Emphasis"/>
    <w:basedOn w:val="a0"/>
    <w:uiPriority w:val="20"/>
    <w:qFormat/>
    <w:rsid w:val="008F038E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AE0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E08BC"/>
  </w:style>
  <w:style w:type="paragraph" w:styleId="a9">
    <w:name w:val="footer"/>
    <w:basedOn w:val="a"/>
    <w:link w:val="aa"/>
    <w:uiPriority w:val="99"/>
    <w:semiHidden/>
    <w:unhideWhenUsed/>
    <w:rsid w:val="00AE0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E08BC"/>
  </w:style>
  <w:style w:type="paragraph" w:styleId="ab">
    <w:name w:val="Balloon Text"/>
    <w:basedOn w:val="a"/>
    <w:link w:val="ac"/>
    <w:uiPriority w:val="99"/>
    <w:semiHidden/>
    <w:unhideWhenUsed/>
    <w:rsid w:val="00946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6F0F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DF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link w:val="af"/>
    <w:uiPriority w:val="34"/>
    <w:qFormat/>
    <w:rsid w:val="00DF4B76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f">
    <w:name w:val="Абзац списка Знак"/>
    <w:link w:val="ae"/>
    <w:uiPriority w:val="34"/>
    <w:qFormat/>
    <w:locked/>
    <w:rsid w:val="00DF4B76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53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14ADCC-5D05-4196-A67D-889A2B43E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 (918) 223-89-09</dc:creator>
  <cp:lastModifiedBy>Marchenko</cp:lastModifiedBy>
  <cp:revision>6</cp:revision>
  <cp:lastPrinted>2022-10-13T12:02:00Z</cp:lastPrinted>
  <dcterms:created xsi:type="dcterms:W3CDTF">2023-11-27T08:04:00Z</dcterms:created>
  <dcterms:modified xsi:type="dcterms:W3CDTF">2025-03-18T08:21:00Z</dcterms:modified>
</cp:coreProperties>
</file>